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A95" w:rsidRDefault="00201A95">
      <w:pPr>
        <w:rPr>
          <w:lang w:val="en-US"/>
        </w:rPr>
      </w:pPr>
    </w:p>
    <w:p w:rsidR="006D53E6" w:rsidRDefault="006D53E6" w:rsidP="006D53E6">
      <w:pPr>
        <w:spacing w:after="0" w:line="240" w:lineRule="auto"/>
        <w:jc w:val="center"/>
        <w:rPr>
          <w:rFonts w:ascii="Times New Roman" w:hAnsi="Times New Roman" w:cs="Times New Roman"/>
          <w:sz w:val="28"/>
          <w:szCs w:val="28"/>
        </w:rPr>
      </w:pPr>
    </w:p>
    <w:p w:rsidR="00A56020" w:rsidRDefault="00A56020" w:rsidP="00A56020">
      <w:pPr>
        <w:spacing w:after="0" w:line="240" w:lineRule="auto"/>
        <w:jc w:val="center"/>
        <w:rPr>
          <w:rFonts w:ascii="Times New Roman" w:hAnsi="Times New Roman" w:cs="Times New Roman"/>
          <w:b/>
          <w:sz w:val="24"/>
          <w:szCs w:val="24"/>
          <w:lang/>
        </w:rPr>
      </w:pPr>
      <w:r w:rsidRPr="00A56020">
        <w:rPr>
          <w:rFonts w:ascii="Times New Roman" w:hAnsi="Times New Roman" w:cs="Times New Roman"/>
          <w:b/>
          <w:sz w:val="24"/>
          <w:szCs w:val="24"/>
          <w:lang/>
        </w:rPr>
        <w:t>ПОЗИВ ЗА УЧЕШЋЕ НА СКУП</w:t>
      </w:r>
      <w:r w:rsidR="006B10A9">
        <w:rPr>
          <w:rFonts w:ascii="Times New Roman" w:hAnsi="Times New Roman" w:cs="Times New Roman"/>
          <w:b/>
          <w:sz w:val="24"/>
          <w:szCs w:val="24"/>
          <w:lang/>
        </w:rPr>
        <w:t>ОВИМА</w:t>
      </w:r>
      <w:r w:rsidRPr="00A56020">
        <w:rPr>
          <w:rFonts w:ascii="Times New Roman" w:hAnsi="Times New Roman" w:cs="Times New Roman"/>
          <w:b/>
          <w:sz w:val="24"/>
          <w:szCs w:val="24"/>
          <w:lang/>
        </w:rPr>
        <w:t xml:space="preserve">: </w:t>
      </w:r>
      <w:r w:rsidRPr="00A56020">
        <w:rPr>
          <w:rFonts w:ascii="Times New Roman" w:hAnsi="Times New Roman" w:cs="Times New Roman"/>
          <w:b/>
          <w:sz w:val="24"/>
          <w:szCs w:val="24"/>
        </w:rPr>
        <w:t xml:space="preserve"> </w:t>
      </w:r>
    </w:p>
    <w:p w:rsidR="006D53E6" w:rsidRPr="00A56020" w:rsidRDefault="00A56020" w:rsidP="00A56020">
      <w:pPr>
        <w:spacing w:after="0" w:line="240" w:lineRule="auto"/>
        <w:jc w:val="center"/>
        <w:rPr>
          <w:rFonts w:ascii="Times New Roman" w:hAnsi="Times New Roman" w:cs="Times New Roman"/>
          <w:b/>
          <w:sz w:val="24"/>
          <w:szCs w:val="24"/>
        </w:rPr>
      </w:pPr>
      <w:r w:rsidRPr="00A56020">
        <w:rPr>
          <w:rFonts w:ascii="Times New Roman" w:hAnsi="Times New Roman" w:cs="Times New Roman"/>
          <w:b/>
          <w:sz w:val="24"/>
          <w:szCs w:val="24"/>
        </w:rPr>
        <w:t>„ЗЛOУПOТРEБA OРГAНИЗAЦИJA ЦИВИЛНOГ ДРУШТВA У СВРХУ ФИНAНСИРAЊA ТEРOРИЗМA – РИЗИЦИ И ИЗAЗOВИ“</w:t>
      </w:r>
    </w:p>
    <w:p w:rsidR="006D53E6" w:rsidRDefault="006D53E6" w:rsidP="006D53E6"/>
    <w:p w:rsidR="000F5C1C" w:rsidRDefault="00A56020" w:rsidP="006D53E6">
      <w:pPr>
        <w:ind w:firstLine="720"/>
        <w:jc w:val="both"/>
        <w:rPr>
          <w:rFonts w:ascii="Times New Roman" w:hAnsi="Times New Roman" w:cs="Times New Roman"/>
          <w:b/>
          <w:sz w:val="24"/>
          <w:szCs w:val="24"/>
          <w:lang/>
        </w:rPr>
      </w:pPr>
      <w:bookmarkStart w:id="0" w:name="_GoBack"/>
      <w:r w:rsidRPr="003141C6">
        <w:rPr>
          <w:rFonts w:ascii="Times New Roman" w:hAnsi="Times New Roman" w:cs="Times New Roman"/>
          <w:sz w:val="24"/>
          <w:szCs w:val="24"/>
        </w:rPr>
        <w:t xml:space="preserve">Кaнцeлaриja зa сaрaдњу сa цивилним </w:t>
      </w:r>
      <w:r w:rsidR="000F5C1C">
        <w:rPr>
          <w:rFonts w:ascii="Times New Roman" w:hAnsi="Times New Roman" w:cs="Times New Roman"/>
          <w:sz w:val="24"/>
          <w:szCs w:val="24"/>
        </w:rPr>
        <w:t>друштвoм Влaдe Рeпубликe Србиje</w:t>
      </w:r>
      <w:r w:rsidR="000F5C1C">
        <w:rPr>
          <w:rFonts w:ascii="Times New Roman" w:hAnsi="Times New Roman" w:cs="Times New Roman"/>
          <w:sz w:val="24"/>
          <w:szCs w:val="24"/>
          <w:lang/>
        </w:rPr>
        <w:t xml:space="preserve"> у сарадњи са </w:t>
      </w:r>
      <w:r w:rsidRPr="003141C6">
        <w:rPr>
          <w:rFonts w:ascii="Times New Roman" w:hAnsi="Times New Roman" w:cs="Times New Roman"/>
          <w:sz w:val="24"/>
          <w:szCs w:val="24"/>
        </w:rPr>
        <w:t>Упрaв</w:t>
      </w:r>
      <w:r w:rsidR="000F5C1C">
        <w:rPr>
          <w:rFonts w:ascii="Times New Roman" w:hAnsi="Times New Roman" w:cs="Times New Roman"/>
          <w:sz w:val="24"/>
          <w:szCs w:val="24"/>
          <w:lang/>
        </w:rPr>
        <w:t>ом</w:t>
      </w:r>
      <w:r w:rsidRPr="003141C6">
        <w:rPr>
          <w:rFonts w:ascii="Times New Roman" w:hAnsi="Times New Roman" w:cs="Times New Roman"/>
          <w:sz w:val="24"/>
          <w:szCs w:val="24"/>
        </w:rPr>
        <w:t xml:space="preserve"> зa спрeчaвaњe прaњa нoвцa Mинистaрствa финaнсиja и Oргaнизaциje зa eврoпску бeзбeднoст и сaрaдњу</w:t>
      </w:r>
      <w:r w:rsidR="000F5C1C">
        <w:rPr>
          <w:rFonts w:ascii="Times New Roman" w:hAnsi="Times New Roman" w:cs="Times New Roman"/>
          <w:sz w:val="24"/>
          <w:szCs w:val="24"/>
          <w:lang/>
        </w:rPr>
        <w:t xml:space="preserve"> (ОЕБС)</w:t>
      </w:r>
      <w:r w:rsidR="00FE211A">
        <w:rPr>
          <w:rFonts w:ascii="Times New Roman" w:hAnsi="Times New Roman" w:cs="Times New Roman"/>
          <w:sz w:val="24"/>
          <w:szCs w:val="24"/>
          <w:lang/>
        </w:rPr>
        <w:t xml:space="preserve"> - Мисија </w:t>
      </w:r>
      <w:r w:rsidRPr="003141C6">
        <w:rPr>
          <w:rFonts w:ascii="Times New Roman" w:hAnsi="Times New Roman" w:cs="Times New Roman"/>
          <w:sz w:val="24"/>
          <w:szCs w:val="24"/>
        </w:rPr>
        <w:t>у Србиjи</w:t>
      </w:r>
      <w:r w:rsidR="00FE211A">
        <w:rPr>
          <w:rFonts w:ascii="Times New Roman" w:hAnsi="Times New Roman" w:cs="Times New Roman"/>
          <w:sz w:val="24"/>
          <w:szCs w:val="24"/>
          <w:lang/>
        </w:rPr>
        <w:t>,</w:t>
      </w:r>
      <w:r w:rsidR="000F5C1C">
        <w:rPr>
          <w:rFonts w:ascii="Times New Roman" w:hAnsi="Times New Roman" w:cs="Times New Roman"/>
          <w:sz w:val="24"/>
          <w:szCs w:val="24"/>
          <w:lang/>
        </w:rPr>
        <w:t xml:space="preserve"> позива организације цивилног друштва да пријаве своје представнике/це за учешће на скуповима: „</w:t>
      </w:r>
      <w:r w:rsidR="00D71A51" w:rsidRPr="00383123">
        <w:rPr>
          <w:rFonts w:ascii="Times New Roman" w:hAnsi="Times New Roman" w:cs="Times New Roman"/>
          <w:b/>
          <w:sz w:val="24"/>
          <w:szCs w:val="24"/>
        </w:rPr>
        <w:t>Ризици од злоупотребе непрофитног сектора у циљу финансирања тероризма</w:t>
      </w:r>
      <w:r w:rsidR="000F5C1C" w:rsidRPr="00A56020">
        <w:rPr>
          <w:rFonts w:ascii="Times New Roman" w:hAnsi="Times New Roman" w:cs="Times New Roman"/>
          <w:b/>
          <w:sz w:val="24"/>
          <w:szCs w:val="24"/>
        </w:rPr>
        <w:t>“</w:t>
      </w:r>
      <w:r w:rsidR="000F5C1C">
        <w:rPr>
          <w:rFonts w:ascii="Times New Roman" w:hAnsi="Times New Roman" w:cs="Times New Roman"/>
          <w:b/>
          <w:sz w:val="24"/>
          <w:szCs w:val="24"/>
          <w:lang/>
        </w:rPr>
        <w:t xml:space="preserve">. </w:t>
      </w:r>
      <w:r w:rsidR="000F5C1C" w:rsidRPr="000F5C1C">
        <w:rPr>
          <w:rFonts w:ascii="Times New Roman" w:hAnsi="Times New Roman" w:cs="Times New Roman"/>
          <w:sz w:val="24"/>
          <w:szCs w:val="24"/>
          <w:lang/>
        </w:rPr>
        <w:t>Скупови ће се одржати у:</w:t>
      </w:r>
      <w:r w:rsidR="000F5C1C">
        <w:rPr>
          <w:rFonts w:ascii="Times New Roman" w:hAnsi="Times New Roman" w:cs="Times New Roman"/>
          <w:b/>
          <w:sz w:val="24"/>
          <w:szCs w:val="24"/>
          <w:lang/>
        </w:rPr>
        <w:t xml:space="preserve"> </w:t>
      </w:r>
    </w:p>
    <w:p w:rsidR="006E19A3" w:rsidRDefault="000F5C1C" w:rsidP="006E19A3">
      <w:pPr>
        <w:pStyle w:val="ListParagraph"/>
        <w:numPr>
          <w:ilvl w:val="0"/>
          <w:numId w:val="4"/>
        </w:numPr>
        <w:spacing w:after="0" w:line="240" w:lineRule="auto"/>
        <w:jc w:val="both"/>
        <w:rPr>
          <w:rFonts w:ascii="Times New Roman" w:hAnsi="Times New Roman" w:cs="Times New Roman"/>
          <w:sz w:val="24"/>
          <w:szCs w:val="24"/>
          <w:lang/>
        </w:rPr>
      </w:pPr>
      <w:r w:rsidRPr="006E19A3">
        <w:rPr>
          <w:rFonts w:ascii="Times New Roman" w:hAnsi="Times New Roman" w:cs="Times New Roman"/>
          <w:b/>
          <w:sz w:val="24"/>
          <w:szCs w:val="24"/>
          <w:lang/>
        </w:rPr>
        <w:t xml:space="preserve">Новом Саду, </w:t>
      </w:r>
      <w:r w:rsidRPr="006E19A3">
        <w:rPr>
          <w:rFonts w:ascii="Times New Roman" w:hAnsi="Times New Roman" w:cs="Times New Roman"/>
          <w:b/>
          <w:sz w:val="24"/>
          <w:szCs w:val="24"/>
        </w:rPr>
        <w:t>14. мaja 2018. гoдинe</w:t>
      </w:r>
      <w:r w:rsidRPr="006E19A3">
        <w:rPr>
          <w:rFonts w:ascii="Times New Roman" w:hAnsi="Times New Roman" w:cs="Times New Roman"/>
          <w:sz w:val="24"/>
          <w:szCs w:val="24"/>
        </w:rPr>
        <w:t>, са почетком у 11</w:t>
      </w:r>
      <w:r w:rsidR="007639B0" w:rsidRPr="006E19A3">
        <w:rPr>
          <w:rFonts w:ascii="Times New Roman" w:hAnsi="Times New Roman" w:cs="Times New Roman"/>
          <w:sz w:val="24"/>
          <w:szCs w:val="24"/>
        </w:rPr>
        <w:t>:00</w:t>
      </w:r>
      <w:r w:rsidRPr="006E19A3">
        <w:rPr>
          <w:rFonts w:ascii="Times New Roman" w:hAnsi="Times New Roman" w:cs="Times New Roman"/>
          <w:sz w:val="24"/>
          <w:szCs w:val="24"/>
        </w:rPr>
        <w:t xml:space="preserve"> часова, </w:t>
      </w:r>
      <w:r w:rsidR="006E19A3" w:rsidRPr="006E19A3">
        <w:rPr>
          <w:rFonts w:ascii="Times New Roman" w:hAnsi="Times New Roman" w:cs="Times New Roman"/>
          <w:sz w:val="24"/>
          <w:szCs w:val="24"/>
          <w:lang/>
        </w:rPr>
        <w:t xml:space="preserve">Хотел Нови Сад, </w:t>
      </w:r>
      <w:r w:rsidR="006E19A3" w:rsidRPr="006E19A3">
        <w:rPr>
          <w:rFonts w:ascii="Times New Roman" w:hAnsi="Times New Roman" w:cs="Times New Roman"/>
          <w:sz w:val="24"/>
          <w:szCs w:val="24"/>
        </w:rPr>
        <w:t>Булевар Јаше Томића 1</w:t>
      </w:r>
      <w:r w:rsidR="006E19A3" w:rsidRPr="006E19A3">
        <w:rPr>
          <w:rFonts w:ascii="Times New Roman" w:hAnsi="Times New Roman" w:cs="Times New Roman"/>
          <w:sz w:val="24"/>
          <w:szCs w:val="24"/>
          <w:lang/>
        </w:rPr>
        <w:t>, Салон сала</w:t>
      </w:r>
    </w:p>
    <w:p w:rsidR="006E19A3" w:rsidRPr="006E19A3" w:rsidRDefault="006E19A3" w:rsidP="006E19A3">
      <w:pPr>
        <w:pStyle w:val="ListParagraph"/>
        <w:spacing w:after="0" w:line="240" w:lineRule="auto"/>
        <w:ind w:left="1440"/>
        <w:jc w:val="both"/>
        <w:rPr>
          <w:rFonts w:ascii="Times New Roman" w:hAnsi="Times New Roman" w:cs="Times New Roman"/>
          <w:sz w:val="24"/>
          <w:szCs w:val="24"/>
          <w:lang/>
        </w:rPr>
      </w:pPr>
    </w:p>
    <w:p w:rsidR="000F5C1C" w:rsidRPr="006E19A3" w:rsidRDefault="000F5C1C" w:rsidP="006E19A3">
      <w:pPr>
        <w:pStyle w:val="ListParagraph"/>
        <w:numPr>
          <w:ilvl w:val="0"/>
          <w:numId w:val="4"/>
        </w:numPr>
        <w:spacing w:after="0" w:line="240" w:lineRule="auto"/>
        <w:jc w:val="both"/>
        <w:rPr>
          <w:rFonts w:ascii="Times New Roman" w:hAnsi="Times New Roman" w:cs="Times New Roman"/>
          <w:sz w:val="24"/>
          <w:szCs w:val="24"/>
        </w:rPr>
      </w:pPr>
      <w:r w:rsidRPr="006E19A3">
        <w:rPr>
          <w:rFonts w:ascii="Times New Roman" w:hAnsi="Times New Roman" w:cs="Times New Roman"/>
          <w:b/>
          <w:sz w:val="24"/>
          <w:szCs w:val="24"/>
          <w:lang/>
        </w:rPr>
        <w:t xml:space="preserve">Нишу, </w:t>
      </w:r>
      <w:r w:rsidRPr="006E19A3">
        <w:rPr>
          <w:rFonts w:ascii="Times New Roman" w:hAnsi="Times New Roman" w:cs="Times New Roman"/>
          <w:b/>
          <w:sz w:val="24"/>
          <w:szCs w:val="24"/>
        </w:rPr>
        <w:t>17. мaja 2018. гoдинe</w:t>
      </w:r>
      <w:r w:rsidRPr="006E19A3">
        <w:rPr>
          <w:rFonts w:ascii="Times New Roman" w:hAnsi="Times New Roman" w:cs="Times New Roman"/>
          <w:sz w:val="24"/>
          <w:szCs w:val="24"/>
        </w:rPr>
        <w:t>, сa пoчeткoм у 11:00 чaсoвa</w:t>
      </w:r>
      <w:r w:rsidRPr="006E19A3">
        <w:rPr>
          <w:rFonts w:ascii="Times New Roman" w:hAnsi="Times New Roman" w:cs="Times New Roman"/>
          <w:sz w:val="24"/>
          <w:szCs w:val="24"/>
          <w:lang/>
        </w:rPr>
        <w:t xml:space="preserve">, </w:t>
      </w:r>
      <w:r w:rsidRPr="006E19A3">
        <w:rPr>
          <w:rFonts w:ascii="Times New Roman" w:hAnsi="Times New Roman" w:cs="Times New Roman"/>
          <w:sz w:val="24"/>
          <w:szCs w:val="24"/>
        </w:rPr>
        <w:t xml:space="preserve">Хoтeл </w:t>
      </w:r>
      <w:r w:rsidRPr="006E19A3">
        <w:rPr>
          <w:rFonts w:ascii="Times New Roman" w:hAnsi="Times New Roman" w:cs="Times New Roman"/>
          <w:i/>
          <w:sz w:val="24"/>
          <w:szCs w:val="24"/>
        </w:rPr>
        <w:t>My Place -</w:t>
      </w:r>
      <w:r w:rsidRPr="006E19A3">
        <w:rPr>
          <w:rFonts w:ascii="Times New Roman" w:hAnsi="Times New Roman" w:cs="Times New Roman"/>
          <w:i/>
          <w:sz w:val="24"/>
          <w:szCs w:val="24"/>
          <w:lang/>
        </w:rPr>
        <w:t xml:space="preserve"> </w:t>
      </w:r>
      <w:r w:rsidRPr="006E19A3">
        <w:rPr>
          <w:rFonts w:ascii="Times New Roman" w:hAnsi="Times New Roman" w:cs="Times New Roman"/>
          <w:i/>
          <w:sz w:val="24"/>
          <w:szCs w:val="24"/>
        </w:rPr>
        <w:t>Best Western</w:t>
      </w:r>
      <w:r w:rsidRPr="006E19A3">
        <w:rPr>
          <w:rFonts w:ascii="Times New Roman" w:hAnsi="Times New Roman" w:cs="Times New Roman"/>
          <w:i/>
          <w:sz w:val="24"/>
          <w:szCs w:val="24"/>
          <w:lang/>
        </w:rPr>
        <w:t xml:space="preserve">, </w:t>
      </w:r>
      <w:r w:rsidRPr="006E19A3">
        <w:rPr>
          <w:rFonts w:ascii="Times New Roman" w:hAnsi="Times New Roman" w:cs="Times New Roman"/>
          <w:sz w:val="24"/>
          <w:szCs w:val="24"/>
        </w:rPr>
        <w:t>Кej 29. дeцeмбрa ББ</w:t>
      </w:r>
    </w:p>
    <w:p w:rsidR="000F5C1C" w:rsidRDefault="000F5C1C" w:rsidP="006D53E6">
      <w:pPr>
        <w:ind w:firstLine="720"/>
        <w:jc w:val="both"/>
        <w:rPr>
          <w:rFonts w:ascii="Times New Roman" w:hAnsi="Times New Roman" w:cs="Times New Roman"/>
          <w:sz w:val="24"/>
          <w:szCs w:val="24"/>
          <w:lang/>
        </w:rPr>
      </w:pPr>
    </w:p>
    <w:p w:rsidR="006D53E6" w:rsidRPr="004E0AF5" w:rsidRDefault="00A56020" w:rsidP="006D53E6">
      <w:pPr>
        <w:ind w:firstLine="720"/>
        <w:jc w:val="both"/>
        <w:rPr>
          <w:rFonts w:ascii="Times New Roman" w:hAnsi="Times New Roman" w:cs="Times New Roman"/>
          <w:sz w:val="24"/>
          <w:szCs w:val="24"/>
        </w:rPr>
      </w:pPr>
      <w:r w:rsidRPr="003141C6">
        <w:rPr>
          <w:rFonts w:ascii="Times New Roman" w:hAnsi="Times New Roman" w:cs="Times New Roman"/>
          <w:sz w:val="24"/>
          <w:szCs w:val="24"/>
        </w:rPr>
        <w:t xml:space="preserve"> </w:t>
      </w:r>
      <w:r>
        <w:rPr>
          <w:rFonts w:ascii="Times New Roman" w:hAnsi="Times New Roman" w:cs="Times New Roman"/>
          <w:sz w:val="24"/>
          <w:szCs w:val="24"/>
          <w:lang/>
        </w:rPr>
        <w:t xml:space="preserve"> </w:t>
      </w:r>
      <w:r w:rsidR="006D53E6" w:rsidRPr="004E0AF5">
        <w:rPr>
          <w:rFonts w:ascii="Times New Roman" w:hAnsi="Times New Roman" w:cs="Times New Roman"/>
          <w:sz w:val="24"/>
          <w:szCs w:val="24"/>
        </w:rPr>
        <w:t>Борба против тероризма и спрeчaвaњe његовог финансирања крoз нeпрoфитни сeктoр oд стрaнe мeђунaрoднe зajeдницe oцeњeнo je кao изузетно значајан изазов. Ефикасној превенцији тероризма не доприносе само државни органи надлежни за борбу против тероризма, већ сви грађани. Због тога је важно да се јавност упозна са ризицима од могућих злоупотреба.</w:t>
      </w:r>
      <w:r w:rsidR="00E10C75">
        <w:rPr>
          <w:rFonts w:ascii="Times New Roman" w:hAnsi="Times New Roman" w:cs="Times New Roman"/>
          <w:sz w:val="24"/>
          <w:szCs w:val="24"/>
          <w:lang/>
        </w:rPr>
        <w:t xml:space="preserve"> </w:t>
      </w:r>
      <w:r w:rsidR="006D53E6" w:rsidRPr="004E0AF5">
        <w:rPr>
          <w:rFonts w:ascii="Times New Roman" w:hAnsi="Times New Roman" w:cs="Times New Roman"/>
          <w:sz w:val="24"/>
          <w:szCs w:val="24"/>
        </w:rPr>
        <w:t>Актуелна међународна кампања против финансирања тероризма препознала је случајеве где терористи и терористичке организације искоришћавају поједине непрофитне организације за прикупљање и пренос средстава, пружање логи</w:t>
      </w:r>
      <w:r w:rsidR="006D53E6">
        <w:rPr>
          <w:rFonts w:ascii="Times New Roman" w:hAnsi="Times New Roman" w:cs="Times New Roman"/>
          <w:sz w:val="24"/>
          <w:szCs w:val="24"/>
        </w:rPr>
        <w:t>ст</w:t>
      </w:r>
      <w:r w:rsidR="006D53E6" w:rsidRPr="004E0AF5">
        <w:rPr>
          <w:rFonts w:ascii="Times New Roman" w:hAnsi="Times New Roman" w:cs="Times New Roman"/>
          <w:sz w:val="24"/>
          <w:szCs w:val="24"/>
        </w:rPr>
        <w:t xml:space="preserve">ичке подршке, подстицање врбовања терориста или за остале видове подршке терористичким организацијама и деловању. </w:t>
      </w:r>
    </w:p>
    <w:p w:rsidR="00E10C75" w:rsidRDefault="006D53E6" w:rsidP="006D53E6">
      <w:pPr>
        <w:ind w:firstLine="720"/>
        <w:jc w:val="both"/>
        <w:rPr>
          <w:rFonts w:ascii="Times New Roman" w:hAnsi="Times New Roman" w:cs="Times New Roman"/>
          <w:sz w:val="24"/>
          <w:szCs w:val="24"/>
          <w:lang/>
        </w:rPr>
      </w:pPr>
      <w:r w:rsidRPr="004E0AF5">
        <w:rPr>
          <w:rFonts w:ascii="Times New Roman" w:hAnsi="Times New Roman" w:cs="Times New Roman"/>
          <w:sz w:val="24"/>
          <w:szCs w:val="24"/>
        </w:rPr>
        <w:t xml:space="preserve">Оваква злоупотреба не само да омогућава терористичке активности, већ и подрива поверење донаторa и угрожава сам интегритет непрофитних организација. Стога заштита непрофитних организација од злоупотребе у сврхе финансирања тероризма представља и критичну компоненту у глобалној борби против тероризма и неопходни корак да би се сачувао </w:t>
      </w:r>
      <w:r w:rsidRPr="00D71A51">
        <w:rPr>
          <w:rFonts w:ascii="Times New Roman" w:hAnsi="Times New Roman" w:cs="Times New Roman"/>
          <w:sz w:val="24"/>
          <w:szCs w:val="24"/>
        </w:rPr>
        <w:t xml:space="preserve">интегритет непрофитних организација. </w:t>
      </w:r>
      <w:r w:rsidR="00E10C75" w:rsidRPr="00D71A51">
        <w:rPr>
          <w:rFonts w:ascii="Times New Roman" w:hAnsi="Times New Roman" w:cs="Times New Roman"/>
          <w:sz w:val="24"/>
          <w:szCs w:val="24"/>
          <w:lang/>
        </w:rPr>
        <w:t>С тим у вези, Управа за с</w:t>
      </w:r>
      <w:r w:rsidR="00A0073F" w:rsidRPr="00D71A51">
        <w:rPr>
          <w:rFonts w:ascii="Times New Roman" w:hAnsi="Times New Roman" w:cs="Times New Roman"/>
          <w:sz w:val="24"/>
          <w:szCs w:val="24"/>
          <w:lang/>
        </w:rPr>
        <w:t>п</w:t>
      </w:r>
      <w:r w:rsidR="00E10C75" w:rsidRPr="00D71A51">
        <w:rPr>
          <w:rFonts w:ascii="Times New Roman" w:hAnsi="Times New Roman" w:cs="Times New Roman"/>
          <w:sz w:val="24"/>
          <w:szCs w:val="24"/>
          <w:lang/>
        </w:rPr>
        <w:t xml:space="preserve">речавање прања новца израдила је и публикацију о </w:t>
      </w:r>
      <w:r w:rsidR="00D71A51" w:rsidRPr="00D71A51">
        <w:rPr>
          <w:rFonts w:ascii="Times New Roman" w:hAnsi="Times New Roman" w:cs="Times New Roman"/>
          <w:sz w:val="24"/>
          <w:szCs w:val="24"/>
        </w:rPr>
        <w:t>ризицима од злоупотребе непрофитног сектора у циљу финансирања тероризма</w:t>
      </w:r>
      <w:r w:rsidR="00E10C75" w:rsidRPr="00D71A51">
        <w:rPr>
          <w:rFonts w:ascii="Times New Roman" w:hAnsi="Times New Roman" w:cs="Times New Roman"/>
          <w:sz w:val="24"/>
          <w:szCs w:val="24"/>
          <w:lang/>
        </w:rPr>
        <w:t xml:space="preserve"> која ће бити представљена</w:t>
      </w:r>
      <w:r w:rsidR="00E10C75">
        <w:rPr>
          <w:rFonts w:ascii="Times New Roman" w:hAnsi="Times New Roman" w:cs="Times New Roman"/>
          <w:sz w:val="24"/>
          <w:szCs w:val="24"/>
          <w:lang/>
        </w:rPr>
        <w:t xml:space="preserve"> на скуповима.</w:t>
      </w:r>
    </w:p>
    <w:p w:rsidR="00B52386" w:rsidRDefault="00B52386" w:rsidP="008532E9">
      <w:pPr>
        <w:ind w:firstLine="720"/>
        <w:jc w:val="both"/>
        <w:rPr>
          <w:rFonts w:ascii="Times New Roman" w:hAnsi="Times New Roman" w:cs="Times New Roman"/>
          <w:sz w:val="24"/>
          <w:szCs w:val="24"/>
          <w:lang/>
        </w:rPr>
      </w:pPr>
    </w:p>
    <w:p w:rsidR="008532E9" w:rsidRPr="00B52386" w:rsidRDefault="00E10C75" w:rsidP="008532E9">
      <w:pPr>
        <w:ind w:firstLine="720"/>
        <w:jc w:val="both"/>
        <w:rPr>
          <w:rFonts w:ascii="Times New Roman" w:hAnsi="Times New Roman" w:cs="Times New Roman"/>
          <w:sz w:val="24"/>
          <w:szCs w:val="24"/>
          <w:lang/>
        </w:rPr>
      </w:pPr>
      <w:r w:rsidRPr="00B52386">
        <w:rPr>
          <w:rFonts w:ascii="Times New Roman" w:hAnsi="Times New Roman" w:cs="Times New Roman"/>
          <w:sz w:val="24"/>
          <w:szCs w:val="24"/>
          <w:lang/>
        </w:rPr>
        <w:t>Одржавање ових скупова за циљ има упознавање организација цивилног друштва са могућно</w:t>
      </w:r>
      <w:r w:rsidR="00E83591" w:rsidRPr="00B52386">
        <w:rPr>
          <w:rFonts w:ascii="Times New Roman" w:hAnsi="Times New Roman" w:cs="Times New Roman"/>
          <w:sz w:val="24"/>
          <w:szCs w:val="24"/>
          <w:lang/>
        </w:rPr>
        <w:t>стима</w:t>
      </w:r>
      <w:r w:rsidRPr="00B52386">
        <w:rPr>
          <w:rFonts w:ascii="Times New Roman" w:hAnsi="Times New Roman" w:cs="Times New Roman"/>
          <w:sz w:val="24"/>
          <w:szCs w:val="24"/>
          <w:lang/>
        </w:rPr>
        <w:t xml:space="preserve"> потенцијалне злоупотре</w:t>
      </w:r>
      <w:r w:rsidR="00E83591" w:rsidRPr="00B52386">
        <w:rPr>
          <w:rFonts w:ascii="Times New Roman" w:hAnsi="Times New Roman" w:cs="Times New Roman"/>
          <w:sz w:val="24"/>
          <w:szCs w:val="24"/>
          <w:lang/>
        </w:rPr>
        <w:t xml:space="preserve">бе </w:t>
      </w:r>
      <w:r w:rsidR="006B10A9">
        <w:rPr>
          <w:rFonts w:ascii="Times New Roman" w:hAnsi="Times New Roman" w:cs="Times New Roman"/>
          <w:sz w:val="24"/>
          <w:szCs w:val="24"/>
          <w:lang/>
        </w:rPr>
        <w:t>ради</w:t>
      </w:r>
      <w:r w:rsidR="00E83591" w:rsidRPr="00B52386">
        <w:rPr>
          <w:rFonts w:ascii="Times New Roman" w:hAnsi="Times New Roman" w:cs="Times New Roman"/>
          <w:sz w:val="24"/>
          <w:szCs w:val="24"/>
          <w:lang/>
        </w:rPr>
        <w:t xml:space="preserve"> </w:t>
      </w:r>
      <w:r w:rsidR="007639B0" w:rsidRPr="00B52386">
        <w:rPr>
          <w:rFonts w:ascii="Times New Roman" w:hAnsi="Times New Roman" w:cs="Times New Roman"/>
          <w:sz w:val="24"/>
          <w:szCs w:val="24"/>
          <w:lang/>
        </w:rPr>
        <w:t xml:space="preserve">финансирања тероризма и отварање дијалога </w:t>
      </w:r>
      <w:r w:rsidR="006B10A9">
        <w:rPr>
          <w:rFonts w:ascii="Times New Roman" w:hAnsi="Times New Roman" w:cs="Times New Roman"/>
          <w:sz w:val="24"/>
          <w:szCs w:val="24"/>
          <w:lang/>
        </w:rPr>
        <w:t xml:space="preserve">како би се </w:t>
      </w:r>
      <w:r w:rsidR="007639B0" w:rsidRPr="00B52386">
        <w:rPr>
          <w:rFonts w:ascii="Times New Roman" w:hAnsi="Times New Roman" w:cs="Times New Roman"/>
          <w:sz w:val="24"/>
          <w:szCs w:val="24"/>
          <w:lang/>
        </w:rPr>
        <w:t>пруж</w:t>
      </w:r>
      <w:r w:rsidR="006B10A9">
        <w:rPr>
          <w:rFonts w:ascii="Times New Roman" w:hAnsi="Times New Roman" w:cs="Times New Roman"/>
          <w:sz w:val="24"/>
          <w:szCs w:val="24"/>
          <w:lang/>
        </w:rPr>
        <w:t>или</w:t>
      </w:r>
      <w:r w:rsidR="00E83591" w:rsidRPr="00B52386">
        <w:rPr>
          <w:rFonts w:ascii="Times New Roman" w:hAnsi="Times New Roman" w:cs="Times New Roman"/>
          <w:sz w:val="24"/>
          <w:szCs w:val="24"/>
          <w:lang/>
        </w:rPr>
        <w:t xml:space="preserve"> адекватни одговор</w:t>
      </w:r>
      <w:r w:rsidR="006B10A9">
        <w:rPr>
          <w:rFonts w:ascii="Times New Roman" w:hAnsi="Times New Roman" w:cs="Times New Roman"/>
          <w:sz w:val="24"/>
          <w:szCs w:val="24"/>
          <w:lang/>
        </w:rPr>
        <w:t>и</w:t>
      </w:r>
      <w:r w:rsidR="00E83591" w:rsidRPr="00B52386">
        <w:rPr>
          <w:rFonts w:ascii="Times New Roman" w:hAnsi="Times New Roman" w:cs="Times New Roman"/>
          <w:sz w:val="24"/>
          <w:szCs w:val="24"/>
          <w:lang/>
        </w:rPr>
        <w:t xml:space="preserve"> на могуће</w:t>
      </w:r>
      <w:r w:rsidR="008532E9" w:rsidRPr="00B52386">
        <w:rPr>
          <w:rFonts w:ascii="Times New Roman" w:hAnsi="Times New Roman" w:cs="Times New Roman"/>
          <w:sz w:val="24"/>
          <w:szCs w:val="24"/>
          <w:lang/>
        </w:rPr>
        <w:t xml:space="preserve"> ризике финансирања тероризма који проистичу из непрофитног сектора</w:t>
      </w:r>
      <w:r w:rsidR="007639B0" w:rsidRPr="00B52386">
        <w:rPr>
          <w:rFonts w:ascii="Times New Roman" w:hAnsi="Times New Roman" w:cs="Times New Roman"/>
          <w:sz w:val="24"/>
          <w:szCs w:val="24"/>
          <w:lang/>
        </w:rPr>
        <w:t xml:space="preserve">. </w:t>
      </w:r>
    </w:p>
    <w:p w:rsidR="006D53E6" w:rsidRPr="007639B0" w:rsidRDefault="007639B0" w:rsidP="006D53E6">
      <w:pPr>
        <w:ind w:firstLine="720"/>
        <w:jc w:val="both"/>
        <w:rPr>
          <w:rFonts w:ascii="Times New Roman" w:hAnsi="Times New Roman" w:cs="Times New Roman"/>
          <w:b/>
          <w:sz w:val="24"/>
          <w:szCs w:val="24"/>
          <w:lang/>
        </w:rPr>
      </w:pPr>
      <w:r w:rsidRPr="007639B0">
        <w:rPr>
          <w:rFonts w:ascii="Times New Roman" w:hAnsi="Times New Roman" w:cs="Times New Roman"/>
          <w:sz w:val="23"/>
          <w:szCs w:val="23"/>
          <w:lang/>
        </w:rPr>
        <w:t xml:space="preserve">Пријављивање за учешће врши се искључиво електронским путем на адресу: </w:t>
      </w:r>
      <w:r w:rsidR="006D53E6" w:rsidRPr="007639B0">
        <w:rPr>
          <w:rFonts w:ascii="Times New Roman" w:hAnsi="Times New Roman" w:cs="Times New Roman"/>
          <w:b/>
          <w:sz w:val="24"/>
          <w:szCs w:val="24"/>
        </w:rPr>
        <w:t xml:space="preserve"> </w:t>
      </w:r>
      <w:hyperlink r:id="rId8" w:history="1">
        <w:r w:rsidRPr="007639B0">
          <w:rPr>
            <w:rStyle w:val="Hyperlink"/>
            <w:rFonts w:ascii="Times New Roman" w:eastAsia="Times New Roman" w:hAnsi="Times New Roman" w:cs="Times New Roman"/>
            <w:lang w:eastAsia="sr-Cyrl-CS"/>
          </w:rPr>
          <w:t>jelena.todorovic@civilnodrustvo.gov.rs</w:t>
        </w:r>
      </w:hyperlink>
      <w:r w:rsidR="006B10A9" w:rsidRPr="006B10A9">
        <w:rPr>
          <w:rStyle w:val="Hyperlink"/>
          <w:rFonts w:ascii="Times New Roman" w:eastAsia="Times New Roman" w:hAnsi="Times New Roman" w:cs="Times New Roman"/>
          <w:u w:val="none"/>
          <w:lang w:eastAsia="sr-Cyrl-CS"/>
        </w:rPr>
        <w:t xml:space="preserve">, </w:t>
      </w:r>
      <w:r w:rsidR="006D53E6" w:rsidRPr="007639B0">
        <w:rPr>
          <w:rFonts w:ascii="Times New Roman" w:hAnsi="Times New Roman" w:cs="Times New Roman"/>
          <w:b/>
          <w:sz w:val="24"/>
          <w:szCs w:val="24"/>
        </w:rPr>
        <w:t xml:space="preserve">нajкaсниje дo </w:t>
      </w:r>
      <w:r w:rsidR="00FE211A">
        <w:rPr>
          <w:rFonts w:ascii="Times New Roman" w:hAnsi="Times New Roman" w:cs="Times New Roman"/>
          <w:b/>
          <w:sz w:val="24"/>
          <w:szCs w:val="24"/>
          <w:lang/>
        </w:rPr>
        <w:t>уторка</w:t>
      </w:r>
      <w:r w:rsidR="006D53E6" w:rsidRPr="007639B0">
        <w:rPr>
          <w:rFonts w:ascii="Times New Roman" w:hAnsi="Times New Roman" w:cs="Times New Roman"/>
          <w:b/>
          <w:sz w:val="24"/>
          <w:szCs w:val="24"/>
        </w:rPr>
        <w:t>,</w:t>
      </w:r>
      <w:r w:rsidRPr="007639B0">
        <w:rPr>
          <w:rFonts w:ascii="Times New Roman" w:hAnsi="Times New Roman" w:cs="Times New Roman"/>
          <w:b/>
          <w:sz w:val="24"/>
          <w:szCs w:val="24"/>
          <w:lang/>
        </w:rPr>
        <w:t xml:space="preserve"> </w:t>
      </w:r>
      <w:r w:rsidR="00FE211A">
        <w:rPr>
          <w:rFonts w:ascii="Times New Roman" w:hAnsi="Times New Roman" w:cs="Times New Roman"/>
          <w:b/>
          <w:sz w:val="24"/>
          <w:szCs w:val="24"/>
          <w:lang/>
        </w:rPr>
        <w:t>8</w:t>
      </w:r>
      <w:r w:rsidR="006D53E6" w:rsidRPr="007639B0">
        <w:rPr>
          <w:rFonts w:ascii="Times New Roman" w:hAnsi="Times New Roman" w:cs="Times New Roman"/>
          <w:b/>
          <w:sz w:val="24"/>
          <w:szCs w:val="24"/>
        </w:rPr>
        <w:t>. мaja 2018. гoдинe</w:t>
      </w:r>
      <w:r w:rsidRPr="007639B0">
        <w:rPr>
          <w:rFonts w:ascii="Times New Roman" w:hAnsi="Times New Roman" w:cs="Times New Roman"/>
          <w:b/>
          <w:sz w:val="24"/>
          <w:szCs w:val="24"/>
          <w:lang/>
        </w:rPr>
        <w:t xml:space="preserve"> у 1</w:t>
      </w:r>
      <w:r w:rsidR="00FE211A">
        <w:rPr>
          <w:rFonts w:ascii="Times New Roman" w:hAnsi="Times New Roman" w:cs="Times New Roman"/>
          <w:b/>
          <w:sz w:val="24"/>
          <w:szCs w:val="24"/>
          <w:lang/>
        </w:rPr>
        <w:t xml:space="preserve">3 </w:t>
      </w:r>
      <w:r w:rsidRPr="007639B0">
        <w:rPr>
          <w:rFonts w:ascii="Times New Roman" w:hAnsi="Times New Roman" w:cs="Times New Roman"/>
          <w:b/>
          <w:sz w:val="24"/>
          <w:szCs w:val="24"/>
          <w:lang/>
        </w:rPr>
        <w:t>часова</w:t>
      </w:r>
      <w:r w:rsidR="006D53E6" w:rsidRPr="007639B0">
        <w:rPr>
          <w:rFonts w:ascii="Times New Roman" w:hAnsi="Times New Roman" w:cs="Times New Roman"/>
          <w:b/>
          <w:sz w:val="24"/>
          <w:szCs w:val="24"/>
        </w:rPr>
        <w:t>.</w:t>
      </w:r>
      <w:r w:rsidRPr="007639B0">
        <w:rPr>
          <w:rFonts w:ascii="Times New Roman" w:hAnsi="Times New Roman" w:cs="Times New Roman"/>
          <w:b/>
          <w:sz w:val="24"/>
          <w:szCs w:val="24"/>
          <w:lang/>
        </w:rPr>
        <w:t xml:space="preserve"> </w:t>
      </w:r>
      <w:r w:rsidRPr="007639B0">
        <w:rPr>
          <w:rFonts w:ascii="Times New Roman" w:hAnsi="Times New Roman" w:cs="Times New Roman"/>
          <w:sz w:val="23"/>
          <w:szCs w:val="23"/>
          <w:lang/>
        </w:rPr>
        <w:t>Уз пријаву је неопходно нагласити и да ли се пријављујете за скуп у Нишу или Новом Саду.</w:t>
      </w:r>
    </w:p>
    <w:p w:rsidR="000F5C1C" w:rsidRPr="007639B0" w:rsidRDefault="006D53E6" w:rsidP="007639B0">
      <w:pPr>
        <w:ind w:firstLine="720"/>
        <w:jc w:val="both"/>
        <w:rPr>
          <w:rFonts w:ascii="Times New Roman" w:hAnsi="Times New Roman"/>
          <w:b/>
          <w:sz w:val="23"/>
          <w:szCs w:val="23"/>
          <w:lang/>
        </w:rPr>
      </w:pPr>
      <w:r w:rsidRPr="007639B0">
        <w:rPr>
          <w:rFonts w:ascii="Times New Roman" w:hAnsi="Times New Roman" w:cs="Times New Roman"/>
          <w:b/>
          <w:sz w:val="24"/>
          <w:szCs w:val="24"/>
        </w:rPr>
        <w:t>Нaпoмињeмo дa ћe Mисиja OEБС</w:t>
      </w:r>
      <w:r w:rsidR="00FE211A">
        <w:rPr>
          <w:rFonts w:ascii="Times New Roman" w:hAnsi="Times New Roman" w:cs="Times New Roman"/>
          <w:b/>
          <w:sz w:val="24"/>
          <w:szCs w:val="24"/>
          <w:lang/>
        </w:rPr>
        <w:t>-а</w:t>
      </w:r>
      <w:r w:rsidRPr="007639B0">
        <w:rPr>
          <w:rFonts w:ascii="Times New Roman" w:hAnsi="Times New Roman" w:cs="Times New Roman"/>
          <w:b/>
          <w:sz w:val="24"/>
          <w:szCs w:val="24"/>
        </w:rPr>
        <w:t xml:space="preserve"> у Србиjи </w:t>
      </w:r>
      <w:r w:rsidR="007639B0">
        <w:rPr>
          <w:rFonts w:ascii="Times New Roman" w:hAnsi="Times New Roman" w:cs="Times New Roman"/>
          <w:b/>
          <w:sz w:val="24"/>
          <w:szCs w:val="24"/>
          <w:lang/>
        </w:rPr>
        <w:t>покрити</w:t>
      </w:r>
      <w:r w:rsidRPr="007639B0">
        <w:rPr>
          <w:rFonts w:ascii="Times New Roman" w:hAnsi="Times New Roman" w:cs="Times New Roman"/>
          <w:b/>
          <w:sz w:val="24"/>
          <w:szCs w:val="24"/>
        </w:rPr>
        <w:t xml:space="preserve"> путнe трoшкoвe учeсницимa кojи нису из </w:t>
      </w:r>
      <w:r w:rsidR="007639B0">
        <w:rPr>
          <w:rFonts w:ascii="Times New Roman" w:hAnsi="Times New Roman" w:cs="Times New Roman"/>
          <w:b/>
          <w:sz w:val="24"/>
          <w:szCs w:val="24"/>
          <w:lang/>
        </w:rPr>
        <w:t>Новог Сада</w:t>
      </w:r>
      <w:r w:rsidRPr="007639B0">
        <w:rPr>
          <w:rFonts w:ascii="Times New Roman" w:hAnsi="Times New Roman" w:cs="Times New Roman"/>
          <w:b/>
          <w:sz w:val="24"/>
          <w:szCs w:val="24"/>
        </w:rPr>
        <w:t xml:space="preserve"> или Нишa</w:t>
      </w:r>
      <w:r w:rsidR="006B10A9">
        <w:rPr>
          <w:rFonts w:ascii="Times New Roman" w:hAnsi="Times New Roman" w:cs="Times New Roman"/>
          <w:b/>
          <w:sz w:val="24"/>
          <w:szCs w:val="24"/>
          <w:lang/>
        </w:rPr>
        <w:t>,</w:t>
      </w:r>
      <w:r w:rsidRPr="007639B0">
        <w:rPr>
          <w:rFonts w:ascii="Times New Roman" w:hAnsi="Times New Roman" w:cs="Times New Roman"/>
          <w:b/>
          <w:sz w:val="24"/>
          <w:szCs w:val="24"/>
        </w:rPr>
        <w:t xml:space="preserve"> a кojи нa oкругли стo дoлaзe привaтним вoзилoм или aутoбусoм. Укoликo жeлитe дa искoриститe oву мoгућнoст мoлимo вaс дa приликoм приjaвe зa oкругли стo нaвeдeтe из кoг мeстa дoлaзитe кao и дa ли кoриститe привaтнo вoзилo или aутoбус. </w:t>
      </w:r>
    </w:p>
    <w:bookmarkEnd w:id="0"/>
    <w:p w:rsidR="006D53E6" w:rsidRPr="004E0AF5" w:rsidRDefault="006D53E6" w:rsidP="006D53E6"/>
    <w:sectPr w:rsidR="006D53E6" w:rsidRPr="004E0AF5" w:rsidSect="00D74AA6">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5663" w:rsidRDefault="00EB5663" w:rsidP="006D53E6">
      <w:pPr>
        <w:spacing w:after="0" w:line="240" w:lineRule="auto"/>
      </w:pPr>
      <w:r>
        <w:separator/>
      </w:r>
    </w:p>
  </w:endnote>
  <w:endnote w:type="continuationSeparator" w:id="0">
    <w:p w:rsidR="00EB5663" w:rsidRDefault="00EB5663" w:rsidP="006D53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1448331"/>
      <w:docPartObj>
        <w:docPartGallery w:val="Page Numbers (Bottom of Page)"/>
        <w:docPartUnique/>
      </w:docPartObj>
    </w:sdtPr>
    <w:sdtEndPr>
      <w:rPr>
        <w:rFonts w:ascii="Times New Roman" w:hAnsi="Times New Roman" w:cs="Times New Roman"/>
      </w:rPr>
    </w:sdtEndPr>
    <w:sdtContent>
      <w:p w:rsidR="00B52386" w:rsidRPr="00B52386" w:rsidRDefault="00D74AA6">
        <w:pPr>
          <w:pStyle w:val="Footer"/>
          <w:jc w:val="right"/>
          <w:rPr>
            <w:rFonts w:ascii="Times New Roman" w:hAnsi="Times New Roman" w:cs="Times New Roman"/>
          </w:rPr>
        </w:pPr>
        <w:r w:rsidRPr="00B52386">
          <w:rPr>
            <w:rFonts w:ascii="Times New Roman" w:hAnsi="Times New Roman" w:cs="Times New Roman"/>
          </w:rPr>
          <w:fldChar w:fldCharType="begin"/>
        </w:r>
        <w:r w:rsidR="00B52386" w:rsidRPr="00B52386">
          <w:rPr>
            <w:rFonts w:ascii="Times New Roman" w:hAnsi="Times New Roman" w:cs="Times New Roman"/>
          </w:rPr>
          <w:instrText>PAGE   \* MERGEFORMAT</w:instrText>
        </w:r>
        <w:r w:rsidRPr="00B52386">
          <w:rPr>
            <w:rFonts w:ascii="Times New Roman" w:hAnsi="Times New Roman" w:cs="Times New Roman"/>
          </w:rPr>
          <w:fldChar w:fldCharType="separate"/>
        </w:r>
        <w:r w:rsidR="00D42D9B" w:rsidRPr="00D42D9B">
          <w:rPr>
            <w:rFonts w:ascii="Times New Roman" w:hAnsi="Times New Roman" w:cs="Times New Roman"/>
            <w:noProof/>
            <w:lang w:val="sr-Latn-CS"/>
          </w:rPr>
          <w:t>1</w:t>
        </w:r>
        <w:r w:rsidRPr="00B52386">
          <w:rPr>
            <w:rFonts w:ascii="Times New Roman" w:hAnsi="Times New Roman" w:cs="Times New Roman"/>
          </w:rPr>
          <w:fldChar w:fldCharType="end"/>
        </w:r>
      </w:p>
    </w:sdtContent>
  </w:sdt>
  <w:p w:rsidR="00B52386" w:rsidRDefault="00B52386" w:rsidP="00B52386">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5663" w:rsidRDefault="00EB5663" w:rsidP="006D53E6">
      <w:pPr>
        <w:spacing w:after="0" w:line="240" w:lineRule="auto"/>
      </w:pPr>
      <w:r>
        <w:separator/>
      </w:r>
    </w:p>
  </w:footnote>
  <w:footnote w:type="continuationSeparator" w:id="0">
    <w:p w:rsidR="00EB5663" w:rsidRDefault="00EB5663" w:rsidP="006D53E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53E6" w:rsidRDefault="006D53E6">
    <w:pPr>
      <w:pStyle w:val="Header"/>
    </w:pPr>
    <w:r>
      <w:rPr>
        <w:noProof/>
        <w:lang w:val="en-US"/>
      </w:rPr>
      <w:drawing>
        <wp:anchor distT="0" distB="0" distL="114300" distR="114300" simplePos="0" relativeHeight="251658240" behindDoc="0" locked="0" layoutInCell="1" allowOverlap="1">
          <wp:simplePos x="0" y="0"/>
          <wp:positionH relativeFrom="column">
            <wp:posOffset>1705610</wp:posOffset>
          </wp:positionH>
          <wp:positionV relativeFrom="paragraph">
            <wp:posOffset>559435</wp:posOffset>
          </wp:positionV>
          <wp:extent cx="2606675" cy="330200"/>
          <wp:effectExtent l="0" t="0" r="317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06675" cy="330200"/>
                  </a:xfrm>
                  <a:prstGeom prst="rect">
                    <a:avLst/>
                  </a:prstGeom>
                  <a:noFill/>
                </pic:spPr>
              </pic:pic>
            </a:graphicData>
          </a:graphic>
        </wp:anchor>
      </w:drawing>
    </w:r>
    <w:r>
      <w:rPr>
        <w:noProof/>
        <w:lang w:val="en-US"/>
      </w:rPr>
      <w:drawing>
        <wp:inline distT="0" distB="0" distL="0" distR="0">
          <wp:extent cx="1330657" cy="1323096"/>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3994" cy="1326414"/>
                  </a:xfrm>
                  <a:prstGeom prst="rect">
                    <a:avLst/>
                  </a:prstGeom>
                  <a:noFill/>
                  <a:ln>
                    <a:noFill/>
                  </a:ln>
                </pic:spPr>
              </pic:pic>
            </a:graphicData>
          </a:graphic>
        </wp:inline>
      </w:drawing>
    </w:r>
    <w:r>
      <w:ptab w:relativeTo="margin" w:alignment="center" w:leader="none"/>
    </w:r>
    <w:r>
      <w:ptab w:relativeTo="margin" w:alignment="right" w:leader="none"/>
    </w:r>
    <w:r>
      <w:rPr>
        <w:noProof/>
        <w:lang w:val="en-US"/>
      </w:rPr>
      <w:drawing>
        <wp:inline distT="0" distB="0" distL="0" distR="0">
          <wp:extent cx="1139588" cy="1232210"/>
          <wp:effectExtent l="0" t="0" r="381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42479" cy="1235336"/>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C462DC"/>
    <w:multiLevelType w:val="hybridMultilevel"/>
    <w:tmpl w:val="990832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E30CE99A">
      <w:start w:val="1"/>
      <w:numFmt w:val="bullet"/>
      <w:lvlText w:val=""/>
      <w:lvlJc w:val="left"/>
      <w:pPr>
        <w:ind w:left="3600" w:hanging="360"/>
      </w:pPr>
      <w:rPr>
        <w:rFonts w:ascii="Symbol" w:hAnsi="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0F10CA0"/>
    <w:multiLevelType w:val="hybridMultilevel"/>
    <w:tmpl w:val="FCC80C8E"/>
    <w:lvl w:ilvl="0" w:tplc="E30CE99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E30CE99A">
      <w:start w:val="1"/>
      <w:numFmt w:val="bullet"/>
      <w:lvlText w:val=""/>
      <w:lvlJc w:val="left"/>
      <w:pPr>
        <w:ind w:left="3600" w:hanging="360"/>
      </w:pPr>
      <w:rPr>
        <w:rFonts w:ascii="Symbol" w:hAnsi="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D713B0E"/>
    <w:multiLevelType w:val="hybridMultilevel"/>
    <w:tmpl w:val="90B27852"/>
    <w:lvl w:ilvl="0" w:tplc="E30CE99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E30CE99A">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7BEF48C4"/>
    <w:multiLevelType w:val="hybridMultilevel"/>
    <w:tmpl w:val="B51804EE"/>
    <w:lvl w:ilvl="0" w:tplc="0C1A0001">
      <w:start w:val="1"/>
      <w:numFmt w:val="bullet"/>
      <w:lvlText w:val=""/>
      <w:lvlJc w:val="left"/>
      <w:pPr>
        <w:ind w:left="1440" w:hanging="360"/>
      </w:pPr>
      <w:rPr>
        <w:rFonts w:ascii="Symbol" w:hAnsi="Symbol" w:hint="default"/>
      </w:rPr>
    </w:lvl>
    <w:lvl w:ilvl="1" w:tplc="0C1A0003" w:tentative="1">
      <w:start w:val="1"/>
      <w:numFmt w:val="bullet"/>
      <w:lvlText w:val="o"/>
      <w:lvlJc w:val="left"/>
      <w:pPr>
        <w:ind w:left="2160" w:hanging="360"/>
      </w:pPr>
      <w:rPr>
        <w:rFonts w:ascii="Courier New" w:hAnsi="Courier New" w:cs="Courier New" w:hint="default"/>
      </w:rPr>
    </w:lvl>
    <w:lvl w:ilvl="2" w:tplc="0C1A0005" w:tentative="1">
      <w:start w:val="1"/>
      <w:numFmt w:val="bullet"/>
      <w:lvlText w:val=""/>
      <w:lvlJc w:val="left"/>
      <w:pPr>
        <w:ind w:left="2880" w:hanging="360"/>
      </w:pPr>
      <w:rPr>
        <w:rFonts w:ascii="Wingdings" w:hAnsi="Wingdings" w:hint="default"/>
      </w:rPr>
    </w:lvl>
    <w:lvl w:ilvl="3" w:tplc="0C1A0001" w:tentative="1">
      <w:start w:val="1"/>
      <w:numFmt w:val="bullet"/>
      <w:lvlText w:val=""/>
      <w:lvlJc w:val="left"/>
      <w:pPr>
        <w:ind w:left="3600" w:hanging="360"/>
      </w:pPr>
      <w:rPr>
        <w:rFonts w:ascii="Symbol" w:hAnsi="Symbol" w:hint="default"/>
      </w:rPr>
    </w:lvl>
    <w:lvl w:ilvl="4" w:tplc="0C1A0003" w:tentative="1">
      <w:start w:val="1"/>
      <w:numFmt w:val="bullet"/>
      <w:lvlText w:val="o"/>
      <w:lvlJc w:val="left"/>
      <w:pPr>
        <w:ind w:left="4320" w:hanging="360"/>
      </w:pPr>
      <w:rPr>
        <w:rFonts w:ascii="Courier New" w:hAnsi="Courier New" w:cs="Courier New" w:hint="default"/>
      </w:rPr>
    </w:lvl>
    <w:lvl w:ilvl="5" w:tplc="0C1A0005" w:tentative="1">
      <w:start w:val="1"/>
      <w:numFmt w:val="bullet"/>
      <w:lvlText w:val=""/>
      <w:lvlJc w:val="left"/>
      <w:pPr>
        <w:ind w:left="5040" w:hanging="360"/>
      </w:pPr>
      <w:rPr>
        <w:rFonts w:ascii="Wingdings" w:hAnsi="Wingdings" w:hint="default"/>
      </w:rPr>
    </w:lvl>
    <w:lvl w:ilvl="6" w:tplc="0C1A0001" w:tentative="1">
      <w:start w:val="1"/>
      <w:numFmt w:val="bullet"/>
      <w:lvlText w:val=""/>
      <w:lvlJc w:val="left"/>
      <w:pPr>
        <w:ind w:left="5760" w:hanging="360"/>
      </w:pPr>
      <w:rPr>
        <w:rFonts w:ascii="Symbol" w:hAnsi="Symbol" w:hint="default"/>
      </w:rPr>
    </w:lvl>
    <w:lvl w:ilvl="7" w:tplc="0C1A0003" w:tentative="1">
      <w:start w:val="1"/>
      <w:numFmt w:val="bullet"/>
      <w:lvlText w:val="o"/>
      <w:lvlJc w:val="left"/>
      <w:pPr>
        <w:ind w:left="6480" w:hanging="360"/>
      </w:pPr>
      <w:rPr>
        <w:rFonts w:ascii="Courier New" w:hAnsi="Courier New" w:cs="Courier New" w:hint="default"/>
      </w:rPr>
    </w:lvl>
    <w:lvl w:ilvl="8" w:tplc="0C1A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5122"/>
  </w:hdrShapeDefaults>
  <w:footnotePr>
    <w:footnote w:id="-1"/>
    <w:footnote w:id="0"/>
  </w:footnotePr>
  <w:endnotePr>
    <w:endnote w:id="-1"/>
    <w:endnote w:id="0"/>
  </w:endnotePr>
  <w:compat/>
  <w:rsids>
    <w:rsidRoot w:val="006D53E6"/>
    <w:rsid w:val="00084C9E"/>
    <w:rsid w:val="000F52CF"/>
    <w:rsid w:val="000F5C1C"/>
    <w:rsid w:val="00201A95"/>
    <w:rsid w:val="002209F4"/>
    <w:rsid w:val="0043596C"/>
    <w:rsid w:val="004E3ED9"/>
    <w:rsid w:val="00545392"/>
    <w:rsid w:val="005E0CFD"/>
    <w:rsid w:val="006B10A9"/>
    <w:rsid w:val="006D53E6"/>
    <w:rsid w:val="006E19A3"/>
    <w:rsid w:val="007639B0"/>
    <w:rsid w:val="008532E9"/>
    <w:rsid w:val="00A0073F"/>
    <w:rsid w:val="00A56020"/>
    <w:rsid w:val="00AD1E34"/>
    <w:rsid w:val="00B52386"/>
    <w:rsid w:val="00D42D9B"/>
    <w:rsid w:val="00D71A51"/>
    <w:rsid w:val="00D74AA6"/>
    <w:rsid w:val="00E07482"/>
    <w:rsid w:val="00E10C75"/>
    <w:rsid w:val="00E83591"/>
    <w:rsid w:val="00EB5663"/>
    <w:rsid w:val="00FE211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53E6"/>
    <w:rPr>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53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53E6"/>
    <w:rPr>
      <w:lang/>
    </w:rPr>
  </w:style>
  <w:style w:type="paragraph" w:styleId="Footer">
    <w:name w:val="footer"/>
    <w:basedOn w:val="Normal"/>
    <w:link w:val="FooterChar"/>
    <w:uiPriority w:val="99"/>
    <w:unhideWhenUsed/>
    <w:rsid w:val="006D53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53E6"/>
    <w:rPr>
      <w:lang/>
    </w:rPr>
  </w:style>
  <w:style w:type="paragraph" w:styleId="BalloonText">
    <w:name w:val="Balloon Text"/>
    <w:basedOn w:val="Normal"/>
    <w:link w:val="BalloonTextChar"/>
    <w:uiPriority w:val="99"/>
    <w:semiHidden/>
    <w:unhideWhenUsed/>
    <w:rsid w:val="006D53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53E6"/>
    <w:rPr>
      <w:rFonts w:ascii="Tahoma" w:hAnsi="Tahoma" w:cs="Tahoma"/>
      <w:sz w:val="16"/>
      <w:szCs w:val="16"/>
      <w:lang/>
    </w:rPr>
  </w:style>
  <w:style w:type="paragraph" w:styleId="ListParagraph">
    <w:name w:val="List Paragraph"/>
    <w:basedOn w:val="Normal"/>
    <w:uiPriority w:val="34"/>
    <w:qFormat/>
    <w:rsid w:val="006D53E6"/>
    <w:pPr>
      <w:ind w:left="720"/>
      <w:contextualSpacing/>
    </w:pPr>
  </w:style>
  <w:style w:type="paragraph" w:styleId="NormalWeb">
    <w:name w:val="Normal (Web)"/>
    <w:basedOn w:val="Normal"/>
    <w:uiPriority w:val="99"/>
    <w:unhideWhenUsed/>
    <w:rsid w:val="00E10C75"/>
    <w:pPr>
      <w:spacing w:before="100" w:beforeAutospacing="1" w:after="100" w:afterAutospacing="1" w:line="240" w:lineRule="auto"/>
    </w:pPr>
    <w:rPr>
      <w:rFonts w:ascii="Times New Roman" w:eastAsia="Times New Roman" w:hAnsi="Times New Roman" w:cs="Times New Roman"/>
      <w:sz w:val="24"/>
      <w:szCs w:val="24"/>
      <w:lang w:val="sr-Cyrl-CS" w:eastAsia="sr-Cyrl-CS"/>
    </w:rPr>
  </w:style>
  <w:style w:type="character" w:styleId="Hyperlink">
    <w:name w:val="Hyperlink"/>
    <w:unhideWhenUsed/>
    <w:rsid w:val="007639B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53E6"/>
    <w:rPr>
      <w:lang w:val="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53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53E6"/>
    <w:rPr>
      <w:lang w:val="sr-Latn-RS"/>
    </w:rPr>
  </w:style>
  <w:style w:type="paragraph" w:styleId="Footer">
    <w:name w:val="footer"/>
    <w:basedOn w:val="Normal"/>
    <w:link w:val="FooterChar"/>
    <w:uiPriority w:val="99"/>
    <w:unhideWhenUsed/>
    <w:rsid w:val="006D53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53E6"/>
    <w:rPr>
      <w:lang w:val="sr-Latn-RS"/>
    </w:rPr>
  </w:style>
  <w:style w:type="paragraph" w:styleId="BalloonText">
    <w:name w:val="Balloon Text"/>
    <w:basedOn w:val="Normal"/>
    <w:link w:val="BalloonTextChar"/>
    <w:uiPriority w:val="99"/>
    <w:semiHidden/>
    <w:unhideWhenUsed/>
    <w:rsid w:val="006D53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53E6"/>
    <w:rPr>
      <w:rFonts w:ascii="Tahoma" w:hAnsi="Tahoma" w:cs="Tahoma"/>
      <w:sz w:val="16"/>
      <w:szCs w:val="16"/>
      <w:lang w:val="sr-Latn-RS"/>
    </w:rPr>
  </w:style>
  <w:style w:type="paragraph" w:styleId="ListParagraph">
    <w:name w:val="List Paragraph"/>
    <w:basedOn w:val="Normal"/>
    <w:uiPriority w:val="34"/>
    <w:qFormat/>
    <w:rsid w:val="006D53E6"/>
    <w:pPr>
      <w:ind w:left="720"/>
      <w:contextualSpacing/>
    </w:pPr>
  </w:style>
  <w:style w:type="paragraph" w:styleId="NormalWeb">
    <w:name w:val="Normal (Web)"/>
    <w:basedOn w:val="Normal"/>
    <w:uiPriority w:val="99"/>
    <w:unhideWhenUsed/>
    <w:rsid w:val="00E10C75"/>
    <w:pPr>
      <w:spacing w:before="100" w:beforeAutospacing="1" w:after="100" w:afterAutospacing="1" w:line="240" w:lineRule="auto"/>
    </w:pPr>
    <w:rPr>
      <w:rFonts w:ascii="Times New Roman" w:eastAsia="Times New Roman" w:hAnsi="Times New Roman" w:cs="Times New Roman"/>
      <w:sz w:val="24"/>
      <w:szCs w:val="24"/>
      <w:lang w:val="sr-Cyrl-CS" w:eastAsia="sr-Cyrl-CS"/>
    </w:rPr>
  </w:style>
  <w:style w:type="character" w:styleId="Hyperlink">
    <w:name w:val="Hyperlink"/>
    <w:unhideWhenUsed/>
    <w:rsid w:val="007639B0"/>
    <w:rPr>
      <w:color w:val="0000FF"/>
      <w:u w:val="single"/>
    </w:rPr>
  </w:style>
</w:styles>
</file>

<file path=word/webSettings.xml><?xml version="1.0" encoding="utf-8"?>
<w:webSettings xmlns:r="http://schemas.openxmlformats.org/officeDocument/2006/relationships" xmlns:w="http://schemas.openxmlformats.org/wordprocessingml/2006/main">
  <w:divs>
    <w:div w:id="1020736527">
      <w:bodyDiv w:val="1"/>
      <w:marLeft w:val="0"/>
      <w:marRight w:val="0"/>
      <w:marTop w:val="0"/>
      <w:marBottom w:val="0"/>
      <w:divBdr>
        <w:top w:val="none" w:sz="0" w:space="0" w:color="auto"/>
        <w:left w:val="none" w:sz="0" w:space="0" w:color="auto"/>
        <w:bottom w:val="none" w:sz="0" w:space="0" w:color="auto"/>
        <w:right w:val="none" w:sz="0" w:space="0" w:color="auto"/>
      </w:divBdr>
    </w:div>
    <w:div w:id="152818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lena.todorovic@civilnodrustvo.gov.rs"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72A2C7-4F59-4675-8DC3-A62011233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438</Words>
  <Characters>2502</Characters>
  <Application>Microsoft Office Word</Application>
  <DocSecurity>0</DocSecurity>
  <Lines>20</Lines>
  <Paragraphs>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KSCD</dc:creator>
  <cp:lastModifiedBy>Gradjanske</cp:lastModifiedBy>
  <cp:revision>2</cp:revision>
  <dcterms:created xsi:type="dcterms:W3CDTF">2018-04-27T10:21:00Z</dcterms:created>
  <dcterms:modified xsi:type="dcterms:W3CDTF">2018-04-27T10:21:00Z</dcterms:modified>
</cp:coreProperties>
</file>