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FB0D2" w14:textId="405F1732" w:rsidR="00645773" w:rsidRDefault="00645773" w:rsidP="00BF0E9B">
      <w:pPr>
        <w:pStyle w:val="Heading1"/>
        <w:shd w:val="clear" w:color="auto" w:fill="FFFFFF"/>
        <w:spacing w:after="120" w:afterAutospacing="0" w:line="276" w:lineRule="auto"/>
        <w:jc w:val="right"/>
        <w:rPr>
          <w:b w:val="0"/>
          <w:sz w:val="24"/>
          <w:szCs w:val="24"/>
          <w:lang w:val="bs-Cyrl-BA"/>
        </w:rPr>
      </w:pPr>
      <w:r>
        <w:rPr>
          <w:b w:val="0"/>
          <w:sz w:val="24"/>
          <w:szCs w:val="24"/>
          <w:lang w:val="bs-Cyrl-BA"/>
        </w:rPr>
        <w:t>ПРЕДЛОГ</w:t>
      </w:r>
    </w:p>
    <w:p w14:paraId="245F3224" w14:textId="4A3706C9" w:rsidR="00683CEF" w:rsidRPr="00BF0E9B" w:rsidRDefault="006677A3" w:rsidP="00BF0E9B">
      <w:pPr>
        <w:pStyle w:val="Heading1"/>
        <w:shd w:val="clear" w:color="auto" w:fill="FFFFFF"/>
        <w:spacing w:after="120" w:afterAutospacing="0" w:line="276" w:lineRule="auto"/>
        <w:ind w:firstLine="567"/>
        <w:jc w:val="both"/>
        <w:rPr>
          <w:b w:val="0"/>
          <w:sz w:val="24"/>
          <w:szCs w:val="24"/>
          <w:lang w:val="bs-Cyrl-BA"/>
        </w:rPr>
      </w:pPr>
      <w:r w:rsidRPr="00BF0E9B">
        <w:rPr>
          <w:b w:val="0"/>
          <w:sz w:val="24"/>
          <w:szCs w:val="24"/>
          <w:lang w:val="bs-Cyrl-BA"/>
        </w:rPr>
        <w:t xml:space="preserve">На основу члана 43. став 3. </w:t>
      </w:r>
      <w:r w:rsidR="005F7D67" w:rsidRPr="00BF0E9B">
        <w:rPr>
          <w:b w:val="0"/>
          <w:sz w:val="24"/>
          <w:szCs w:val="24"/>
        </w:rPr>
        <w:t>З</w:t>
      </w:r>
      <w:r w:rsidR="005F7D67" w:rsidRPr="00BF0E9B">
        <w:rPr>
          <w:b w:val="0"/>
          <w:sz w:val="24"/>
          <w:szCs w:val="24"/>
          <w:lang w:val="sr-Cyrl-RS"/>
        </w:rPr>
        <w:t>акона</w:t>
      </w:r>
      <w:r w:rsidR="005F7D67" w:rsidRPr="00BF0E9B">
        <w:rPr>
          <w:b w:val="0"/>
          <w:sz w:val="24"/>
          <w:szCs w:val="24"/>
        </w:rPr>
        <w:t xml:space="preserve"> </w:t>
      </w:r>
      <w:r w:rsidR="005F7D67" w:rsidRPr="00BF0E9B">
        <w:rPr>
          <w:b w:val="0"/>
          <w:sz w:val="24"/>
          <w:szCs w:val="24"/>
          <w:lang w:val="sr-Cyrl-RS"/>
        </w:rPr>
        <w:t>о</w:t>
      </w:r>
      <w:r w:rsidR="005F7D67" w:rsidRPr="00BF0E9B">
        <w:rPr>
          <w:b w:val="0"/>
          <w:sz w:val="24"/>
          <w:szCs w:val="24"/>
        </w:rPr>
        <w:t xml:space="preserve"> В</w:t>
      </w:r>
      <w:r w:rsidR="005F7D67" w:rsidRPr="00BF0E9B">
        <w:rPr>
          <w:b w:val="0"/>
          <w:sz w:val="24"/>
          <w:szCs w:val="24"/>
          <w:lang w:val="sr-Cyrl-RS"/>
        </w:rPr>
        <w:t>лади</w:t>
      </w:r>
      <w:r w:rsidR="005F7D67" w:rsidRPr="00BF0E9B">
        <w:rPr>
          <w:b w:val="0"/>
          <w:sz w:val="24"/>
          <w:szCs w:val="24"/>
        </w:rPr>
        <w:t xml:space="preserve"> (</w:t>
      </w:r>
      <w:r w:rsidR="005F7D67" w:rsidRPr="00BF0E9B">
        <w:rPr>
          <w:b w:val="0"/>
          <w:sz w:val="24"/>
          <w:szCs w:val="24"/>
          <w:lang w:val="sr-Cyrl-RS"/>
        </w:rPr>
        <w:t>„</w:t>
      </w:r>
      <w:r w:rsidR="005F7D67" w:rsidRPr="00BF0E9B">
        <w:rPr>
          <w:b w:val="0"/>
          <w:sz w:val="24"/>
          <w:szCs w:val="24"/>
        </w:rPr>
        <w:t>Сл</w:t>
      </w:r>
      <w:r w:rsidR="005F7D67" w:rsidRPr="00BF0E9B">
        <w:rPr>
          <w:b w:val="0"/>
          <w:sz w:val="24"/>
          <w:szCs w:val="24"/>
          <w:lang w:val="sr-Cyrl-RS"/>
        </w:rPr>
        <w:t>ужбени</w:t>
      </w:r>
      <w:r w:rsidR="005F7D67" w:rsidRPr="00BF0E9B">
        <w:rPr>
          <w:b w:val="0"/>
          <w:sz w:val="24"/>
          <w:szCs w:val="24"/>
        </w:rPr>
        <w:t xml:space="preserve"> гласник РСˮ бр. </w:t>
      </w:r>
      <w:hyperlink r:id="rId9" w:tooltip="Zakon o Vladi (27/06/2005)" w:history="1">
        <w:r w:rsidR="005F7D67" w:rsidRPr="00BF0E9B">
          <w:rPr>
            <w:b w:val="0"/>
            <w:sz w:val="24"/>
            <w:szCs w:val="24"/>
          </w:rPr>
          <w:t>55/05</w:t>
        </w:r>
      </w:hyperlink>
      <w:r w:rsidR="005F7D67" w:rsidRPr="00BF0E9B">
        <w:rPr>
          <w:b w:val="0"/>
          <w:sz w:val="24"/>
          <w:szCs w:val="24"/>
        </w:rPr>
        <w:t>, </w:t>
      </w:r>
      <w:hyperlink r:id="rId10" w:tooltip="Ispravka Zakona o Vladi (19/08/2005)" w:history="1">
        <w:r w:rsidR="005F7D67" w:rsidRPr="00BF0E9B">
          <w:rPr>
            <w:b w:val="0"/>
            <w:sz w:val="24"/>
            <w:szCs w:val="24"/>
          </w:rPr>
          <w:t>71/05</w:t>
        </w:r>
      </w:hyperlink>
      <w:r w:rsidR="005F7D67" w:rsidRPr="00BF0E9B">
        <w:rPr>
          <w:b w:val="0"/>
          <w:sz w:val="24"/>
          <w:szCs w:val="24"/>
        </w:rPr>
        <w:t> - исправка, </w:t>
      </w:r>
      <w:hyperlink r:id="rId11" w:tooltip="Zakon o izmenama i dopunama Zakona o Vladi (06/11/2007)" w:history="1">
        <w:r w:rsidR="005F7D67" w:rsidRPr="00BF0E9B">
          <w:rPr>
            <w:b w:val="0"/>
            <w:sz w:val="24"/>
            <w:szCs w:val="24"/>
          </w:rPr>
          <w:t>101/07</w:t>
        </w:r>
      </w:hyperlink>
      <w:r w:rsidR="005F7D67" w:rsidRPr="00BF0E9B">
        <w:rPr>
          <w:b w:val="0"/>
          <w:sz w:val="24"/>
          <w:szCs w:val="24"/>
        </w:rPr>
        <w:t>, </w:t>
      </w:r>
      <w:hyperlink r:id="rId12" w:tooltip="Zakon o izmenama i dopunama Zakona o Vladi (05/07/2008)" w:history="1">
        <w:r w:rsidR="005F7D67" w:rsidRPr="00BF0E9B">
          <w:rPr>
            <w:b w:val="0"/>
            <w:sz w:val="24"/>
            <w:szCs w:val="24"/>
          </w:rPr>
          <w:t>65/08</w:t>
        </w:r>
      </w:hyperlink>
      <w:r w:rsidR="005F7D67" w:rsidRPr="00BF0E9B">
        <w:rPr>
          <w:b w:val="0"/>
          <w:sz w:val="24"/>
          <w:szCs w:val="24"/>
        </w:rPr>
        <w:t>, </w:t>
      </w:r>
      <w:hyperlink r:id="rId13" w:tooltip="Zakon o izmenama i dopunama Zakona o Vladi (11/03/2011)" w:history="1">
        <w:r w:rsidR="005F7D67" w:rsidRPr="00BF0E9B">
          <w:rPr>
            <w:b w:val="0"/>
            <w:sz w:val="24"/>
            <w:szCs w:val="24"/>
          </w:rPr>
          <w:t>16/11</w:t>
        </w:r>
      </w:hyperlink>
      <w:r w:rsidR="005F7D67" w:rsidRPr="00BF0E9B">
        <w:rPr>
          <w:b w:val="0"/>
          <w:sz w:val="24"/>
          <w:szCs w:val="24"/>
        </w:rPr>
        <w:t>, </w:t>
      </w:r>
      <w:hyperlink r:id="rId14" w:tooltip="Odluka Ustavnog suda IUz-231/2012 (odnosi se na Zakon o izmenama i dopunama Zakona o Vladi) (18/07/2012)" w:history="1">
        <w:r w:rsidR="005F7D67" w:rsidRPr="00BF0E9B">
          <w:rPr>
            <w:b w:val="0"/>
            <w:sz w:val="24"/>
            <w:szCs w:val="24"/>
          </w:rPr>
          <w:t>68/12</w:t>
        </w:r>
      </w:hyperlink>
      <w:r w:rsidR="005F7D67" w:rsidRPr="00BF0E9B">
        <w:rPr>
          <w:b w:val="0"/>
          <w:sz w:val="24"/>
          <w:szCs w:val="24"/>
        </w:rPr>
        <w:t> - УС, </w:t>
      </w:r>
      <w:hyperlink r:id="rId15" w:tooltip="Zakon o dopunama Zakona o Vladi (26/07/2012)" w:history="1">
        <w:r w:rsidR="005F7D67" w:rsidRPr="00BF0E9B">
          <w:rPr>
            <w:b w:val="0"/>
            <w:sz w:val="24"/>
            <w:szCs w:val="24"/>
          </w:rPr>
          <w:t>72/12</w:t>
        </w:r>
      </w:hyperlink>
      <w:r w:rsidR="005F7D67" w:rsidRPr="00BF0E9B">
        <w:rPr>
          <w:b w:val="0"/>
          <w:sz w:val="24"/>
          <w:szCs w:val="24"/>
        </w:rPr>
        <w:t>, </w:t>
      </w:r>
      <w:hyperlink r:id="rId16" w:tooltip="Odluka Ustavnog suda IUz-921/2012 (odnosi se na Zakon o dopunama Zakona o Vladi) (28/01/2014)" w:history="1">
        <w:r w:rsidR="005F7D67" w:rsidRPr="00BF0E9B">
          <w:rPr>
            <w:b w:val="0"/>
            <w:sz w:val="24"/>
            <w:szCs w:val="24"/>
          </w:rPr>
          <w:t>7/14</w:t>
        </w:r>
      </w:hyperlink>
      <w:r w:rsidR="005F7D67" w:rsidRPr="00BF0E9B">
        <w:rPr>
          <w:b w:val="0"/>
          <w:sz w:val="24"/>
          <w:szCs w:val="24"/>
        </w:rPr>
        <w:t> - УС, </w:t>
      </w:r>
      <w:hyperlink r:id="rId17" w:tooltip="Zakon o izmeni Zakona o Vladi (26/04/2014)" w:history="1">
        <w:r w:rsidR="005F7D67" w:rsidRPr="00BF0E9B">
          <w:rPr>
            <w:b w:val="0"/>
            <w:sz w:val="24"/>
            <w:szCs w:val="24"/>
          </w:rPr>
          <w:t>44/14</w:t>
        </w:r>
      </w:hyperlink>
      <w:r w:rsidR="005F7D67" w:rsidRPr="00BF0E9B">
        <w:rPr>
          <w:b w:val="0"/>
          <w:sz w:val="24"/>
          <w:szCs w:val="24"/>
          <w:lang w:val="sr-Cyrl-RS"/>
        </w:rPr>
        <w:t xml:space="preserve"> и</w:t>
      </w:r>
      <w:r w:rsidR="005F7D67" w:rsidRPr="00BF0E9B">
        <w:rPr>
          <w:b w:val="0"/>
          <w:sz w:val="24"/>
          <w:szCs w:val="24"/>
        </w:rPr>
        <w:t> </w:t>
      </w:r>
      <w:hyperlink r:id="rId18" w:tooltip="Zakon o planskom sistemu Republike Srbije (20/04/2018)" w:history="1">
        <w:r w:rsidR="005F7D67" w:rsidRPr="00BF0E9B">
          <w:rPr>
            <w:b w:val="0"/>
            <w:sz w:val="24"/>
            <w:szCs w:val="24"/>
          </w:rPr>
          <w:t>30/18</w:t>
        </w:r>
      </w:hyperlink>
      <w:r w:rsidR="006C4E0B" w:rsidRPr="00BF0E9B">
        <w:rPr>
          <w:b w:val="0"/>
          <w:sz w:val="24"/>
          <w:szCs w:val="24"/>
        </w:rPr>
        <w:t> -</w:t>
      </w:r>
      <w:r w:rsidR="006C4E0B" w:rsidRPr="00BF0E9B">
        <w:rPr>
          <w:b w:val="0"/>
          <w:sz w:val="24"/>
          <w:szCs w:val="24"/>
          <w:lang w:val="sr-Cyrl-RS"/>
        </w:rPr>
        <w:t xml:space="preserve"> </w:t>
      </w:r>
      <w:r w:rsidR="005F7D67" w:rsidRPr="00BF0E9B">
        <w:rPr>
          <w:b w:val="0"/>
          <w:sz w:val="24"/>
          <w:szCs w:val="24"/>
        </w:rPr>
        <w:t>др. закон)</w:t>
      </w:r>
      <w:r w:rsidR="005F7D67" w:rsidRPr="00BF0E9B">
        <w:rPr>
          <w:b w:val="0"/>
          <w:sz w:val="24"/>
          <w:szCs w:val="24"/>
          <w:lang w:val="bs-Cyrl-BA"/>
        </w:rPr>
        <w:t>, а</w:t>
      </w:r>
      <w:r w:rsidRPr="00BF0E9B">
        <w:rPr>
          <w:b w:val="0"/>
          <w:sz w:val="24"/>
          <w:szCs w:val="24"/>
          <w:lang w:val="bs-Cyrl-BA"/>
        </w:rPr>
        <w:t xml:space="preserve"> у вези са члан</w:t>
      </w:r>
      <w:r w:rsidR="005F7D67" w:rsidRPr="00BF0E9B">
        <w:rPr>
          <w:b w:val="0"/>
          <w:sz w:val="24"/>
          <w:szCs w:val="24"/>
          <w:lang w:val="bs-Cyrl-BA"/>
        </w:rPr>
        <w:t xml:space="preserve">ом 61. </w:t>
      </w:r>
      <w:r w:rsidR="00683CEF" w:rsidRPr="00BF0E9B">
        <w:rPr>
          <w:b w:val="0"/>
          <w:sz w:val="24"/>
          <w:szCs w:val="24"/>
          <w:lang w:val="sr-Cyrl-RS"/>
        </w:rPr>
        <w:t xml:space="preserve">став 1. </w:t>
      </w:r>
      <w:r w:rsidR="005F7D67" w:rsidRPr="00BF0E9B">
        <w:rPr>
          <w:b w:val="0"/>
          <w:sz w:val="24"/>
          <w:szCs w:val="24"/>
          <w:lang w:val="bs-Cyrl-BA"/>
        </w:rPr>
        <w:t>З</w:t>
      </w:r>
      <w:r w:rsidR="005F7D67" w:rsidRPr="00BF0E9B">
        <w:rPr>
          <w:b w:val="0"/>
          <w:sz w:val="24"/>
          <w:szCs w:val="24"/>
        </w:rPr>
        <w:t>акон</w:t>
      </w:r>
      <w:r w:rsidR="005F7D67" w:rsidRPr="00BF0E9B">
        <w:rPr>
          <w:b w:val="0"/>
          <w:sz w:val="24"/>
          <w:szCs w:val="24"/>
          <w:lang w:val="sr-Cyrl-RS"/>
        </w:rPr>
        <w:t xml:space="preserve">а </w:t>
      </w:r>
      <w:r w:rsidR="005F7D67" w:rsidRPr="00BF0E9B">
        <w:rPr>
          <w:b w:val="0"/>
          <w:sz w:val="24"/>
          <w:szCs w:val="24"/>
        </w:rPr>
        <w:t>о државној управи</w:t>
      </w:r>
      <w:r w:rsidR="005F7D67" w:rsidRPr="00BF0E9B">
        <w:rPr>
          <w:b w:val="0"/>
          <w:sz w:val="24"/>
          <w:szCs w:val="24"/>
          <w:lang w:val="sr-Cyrl-RS"/>
        </w:rPr>
        <w:t xml:space="preserve"> </w:t>
      </w:r>
      <w:r w:rsidR="005F7D67" w:rsidRPr="00BF0E9B">
        <w:rPr>
          <w:b w:val="0"/>
          <w:bCs w:val="0"/>
          <w:sz w:val="24"/>
          <w:szCs w:val="24"/>
        </w:rPr>
        <w:t>(</w:t>
      </w:r>
      <w:r w:rsidR="005F7D67" w:rsidRPr="00BF0E9B">
        <w:rPr>
          <w:b w:val="0"/>
          <w:bCs w:val="0"/>
          <w:sz w:val="24"/>
          <w:szCs w:val="24"/>
          <w:lang w:val="sr-Cyrl-RS"/>
        </w:rPr>
        <w:t>„</w:t>
      </w:r>
      <w:r w:rsidR="005F7D67" w:rsidRPr="00BF0E9B">
        <w:rPr>
          <w:b w:val="0"/>
          <w:bCs w:val="0"/>
          <w:sz w:val="24"/>
          <w:szCs w:val="24"/>
        </w:rPr>
        <w:t>Сл</w:t>
      </w:r>
      <w:r w:rsidR="005F7D67" w:rsidRPr="00BF0E9B">
        <w:rPr>
          <w:b w:val="0"/>
          <w:bCs w:val="0"/>
          <w:sz w:val="24"/>
          <w:szCs w:val="24"/>
          <w:lang w:val="sr-Cyrl-RS"/>
        </w:rPr>
        <w:t>ужбени</w:t>
      </w:r>
      <w:r w:rsidR="005F7D67" w:rsidRPr="00BF0E9B">
        <w:rPr>
          <w:b w:val="0"/>
          <w:bCs w:val="0"/>
          <w:sz w:val="24"/>
          <w:szCs w:val="24"/>
        </w:rPr>
        <w:t xml:space="preserve"> гласник РС</w:t>
      </w:r>
      <w:r w:rsidR="005F7D67" w:rsidRPr="00BF0E9B">
        <w:rPr>
          <w:b w:val="0"/>
          <w:bCs w:val="0"/>
          <w:sz w:val="24"/>
          <w:szCs w:val="24"/>
          <w:lang w:val="sr-Cyrl-RS"/>
        </w:rPr>
        <w:t>ˮ</w:t>
      </w:r>
      <w:r w:rsidR="005F7D67" w:rsidRPr="00BF0E9B">
        <w:rPr>
          <w:b w:val="0"/>
          <w:bCs w:val="0"/>
          <w:sz w:val="24"/>
          <w:szCs w:val="24"/>
        </w:rPr>
        <w:t xml:space="preserve"> бр. </w:t>
      </w:r>
      <w:hyperlink r:id="rId19" w:tooltip="Zakon o državnoj upravi (16/09/2005)" w:history="1">
        <w:r w:rsidR="005F7D67" w:rsidRPr="00BF0E9B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79/05</w:t>
        </w:r>
      </w:hyperlink>
      <w:r w:rsidR="005F7D67" w:rsidRPr="00BF0E9B">
        <w:rPr>
          <w:b w:val="0"/>
          <w:bCs w:val="0"/>
          <w:sz w:val="24"/>
          <w:szCs w:val="24"/>
        </w:rPr>
        <w:t>, </w:t>
      </w:r>
      <w:hyperlink r:id="rId20" w:tooltip="Zakon o izmenama i dopunama Zakona o državnoj upravi (06/11/2007)" w:history="1">
        <w:r w:rsidR="005F7D67" w:rsidRPr="00BF0E9B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101/07</w:t>
        </w:r>
      </w:hyperlink>
      <w:r w:rsidR="005F7D67" w:rsidRPr="00BF0E9B">
        <w:rPr>
          <w:b w:val="0"/>
          <w:bCs w:val="0"/>
          <w:sz w:val="24"/>
          <w:szCs w:val="24"/>
        </w:rPr>
        <w:t>, </w:t>
      </w:r>
      <w:hyperlink r:id="rId21" w:tooltip="Zakon o izmeni i dopuni Zakona o državnoj upravi (17/12/2010)" w:history="1">
        <w:r w:rsidR="005F7D67" w:rsidRPr="00BF0E9B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95/10</w:t>
        </w:r>
      </w:hyperlink>
      <w:r w:rsidR="005F7D67" w:rsidRPr="00BF0E9B">
        <w:rPr>
          <w:b w:val="0"/>
          <w:bCs w:val="0"/>
          <w:sz w:val="24"/>
          <w:szCs w:val="24"/>
        </w:rPr>
        <w:t>, </w:t>
      </w:r>
      <w:hyperlink r:id="rId22" w:tooltip="Zakon o izmenama i dopunama Zakona o državnoj upravi (11/09/2014)" w:history="1">
        <w:r w:rsidR="005F7D67" w:rsidRPr="00BF0E9B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99/14</w:t>
        </w:r>
      </w:hyperlink>
      <w:r w:rsidR="005F7D67" w:rsidRPr="00BF0E9B">
        <w:rPr>
          <w:b w:val="0"/>
          <w:bCs w:val="0"/>
          <w:sz w:val="24"/>
          <w:szCs w:val="24"/>
        </w:rPr>
        <w:t>, </w:t>
      </w:r>
      <w:hyperlink r:id="rId23" w:tooltip="Zakon o planskom sistemu Republike Srbije (20/04/2018)" w:history="1">
        <w:r w:rsidR="005F7D67" w:rsidRPr="00BF0E9B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30/18</w:t>
        </w:r>
      </w:hyperlink>
      <w:r w:rsidR="005F7D67" w:rsidRPr="00BF0E9B">
        <w:rPr>
          <w:b w:val="0"/>
          <w:bCs w:val="0"/>
          <w:sz w:val="24"/>
          <w:szCs w:val="24"/>
        </w:rPr>
        <w:t> </w:t>
      </w:r>
      <w:r w:rsidR="005F7D67" w:rsidRPr="00BF0E9B">
        <w:rPr>
          <w:rStyle w:val="trs"/>
          <w:b w:val="0"/>
          <w:sz w:val="24"/>
          <w:szCs w:val="24"/>
        </w:rPr>
        <w:t>- др. закон</w:t>
      </w:r>
      <w:r w:rsidR="005F7D67" w:rsidRPr="00BF0E9B">
        <w:rPr>
          <w:b w:val="0"/>
          <w:bCs w:val="0"/>
          <w:sz w:val="24"/>
          <w:szCs w:val="24"/>
        </w:rPr>
        <w:t>, </w:t>
      </w:r>
      <w:hyperlink r:id="rId24" w:tooltip="Zakon o izmeni i dopuni Zakona o državnoj upravi (20/06/2018)" w:history="1">
        <w:r w:rsidR="005F7D67" w:rsidRPr="00BF0E9B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47/18</w:t>
        </w:r>
      </w:hyperlink>
      <w:r w:rsidR="005F7D67" w:rsidRPr="00BF0E9B">
        <w:rPr>
          <w:b w:val="0"/>
          <w:bCs w:val="0"/>
          <w:sz w:val="24"/>
          <w:szCs w:val="24"/>
        </w:rPr>
        <w:t>)</w:t>
      </w:r>
      <w:r w:rsidR="00683CEF" w:rsidRPr="00BF0E9B">
        <w:rPr>
          <w:sz w:val="24"/>
          <w:szCs w:val="24"/>
        </w:rPr>
        <w:t xml:space="preserve"> </w:t>
      </w:r>
      <w:r w:rsidR="00683CEF" w:rsidRPr="00BF0E9B">
        <w:rPr>
          <w:b w:val="0"/>
          <w:bCs w:val="0"/>
          <w:sz w:val="24"/>
          <w:szCs w:val="24"/>
        </w:rPr>
        <w:t>и чланом 43. Уредбе о методологији управљања јавним политикама, анализи ефеката јавних политика и прописа и садржају појединачних докумената јавних политика („Службени гласник РС”, број 8/19)</w:t>
      </w:r>
      <w:r w:rsidR="00C329D8" w:rsidRPr="00BF0E9B">
        <w:rPr>
          <w:b w:val="0"/>
          <w:bCs w:val="0"/>
          <w:sz w:val="24"/>
          <w:szCs w:val="24"/>
          <w:lang w:val="sr-Cyrl-RS"/>
        </w:rPr>
        <w:t>,</w:t>
      </w:r>
      <w:r w:rsidR="00576310" w:rsidRPr="00BF0E9B">
        <w:rPr>
          <w:b w:val="0"/>
          <w:sz w:val="24"/>
          <w:szCs w:val="24"/>
          <w:lang w:val="sr-Cyrl-RS"/>
        </w:rPr>
        <w:t xml:space="preserve"> </w:t>
      </w:r>
      <w:r w:rsidRPr="00BF0E9B">
        <w:rPr>
          <w:b w:val="0"/>
          <w:sz w:val="24"/>
          <w:szCs w:val="24"/>
          <w:lang w:val="bs-Cyrl-BA"/>
        </w:rPr>
        <w:t>на предлог Канцеларије за сара</w:t>
      </w:r>
      <w:r w:rsidR="00C329D8" w:rsidRPr="00BF0E9B">
        <w:rPr>
          <w:b w:val="0"/>
          <w:sz w:val="24"/>
          <w:szCs w:val="24"/>
          <w:lang w:val="bs-Cyrl-BA"/>
        </w:rPr>
        <w:t xml:space="preserve">дњу са цивилним друштвом, </w:t>
      </w:r>
    </w:p>
    <w:p w14:paraId="14EDAFC7" w14:textId="6DC610FF" w:rsidR="00C329D8" w:rsidRPr="00FE034A" w:rsidRDefault="00C329D8" w:rsidP="00BF0E9B">
      <w:pPr>
        <w:pStyle w:val="Heading1"/>
        <w:shd w:val="clear" w:color="auto" w:fill="FFFFFF"/>
        <w:spacing w:after="120" w:afterAutospacing="0" w:line="276" w:lineRule="auto"/>
        <w:jc w:val="both"/>
        <w:rPr>
          <w:b w:val="0"/>
          <w:sz w:val="24"/>
          <w:szCs w:val="24"/>
          <w:lang w:val="sr-Cyrl-RS"/>
        </w:rPr>
      </w:pPr>
      <w:r w:rsidRPr="00BF0E9B">
        <w:rPr>
          <w:b w:val="0"/>
          <w:sz w:val="24"/>
          <w:szCs w:val="24"/>
          <w:lang w:val="bs-Cyrl-BA"/>
        </w:rPr>
        <w:t>Влада</w:t>
      </w:r>
      <w:r w:rsidR="006677A3" w:rsidRPr="00BF0E9B">
        <w:rPr>
          <w:b w:val="0"/>
          <w:sz w:val="24"/>
          <w:szCs w:val="24"/>
          <w:lang w:val="bs-Cyrl-BA"/>
        </w:rPr>
        <w:t xml:space="preserve"> доноси </w:t>
      </w:r>
    </w:p>
    <w:p w14:paraId="41EBA278" w14:textId="3C3A3ABB" w:rsidR="006677A3" w:rsidRPr="00EB35F3" w:rsidRDefault="006677A3" w:rsidP="00BF0E9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bs-Cyrl-BA"/>
        </w:rPr>
      </w:pPr>
      <w:r w:rsidRPr="00EB35F3">
        <w:rPr>
          <w:rFonts w:ascii="Times New Roman" w:hAnsi="Times New Roman" w:cs="Times New Roman"/>
          <w:sz w:val="24"/>
          <w:szCs w:val="24"/>
          <w:lang w:val="bs-Cyrl-BA"/>
        </w:rPr>
        <w:t>З А К Љ У Ч А К</w:t>
      </w:r>
    </w:p>
    <w:p w14:paraId="07C4A266" w14:textId="77777777" w:rsidR="006677A3" w:rsidRPr="00EB35F3" w:rsidRDefault="006677A3" w:rsidP="00BF0E9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bs-Cyrl-BA"/>
        </w:rPr>
      </w:pPr>
    </w:p>
    <w:p w14:paraId="3FBC450D" w14:textId="1233FC3C" w:rsidR="004736D7" w:rsidRPr="00607F7F" w:rsidRDefault="006677A3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EB35F3">
        <w:rPr>
          <w:rFonts w:ascii="Times New Roman" w:hAnsi="Times New Roman" w:cs="Times New Roman"/>
          <w:sz w:val="24"/>
          <w:szCs w:val="24"/>
          <w:lang w:val="bs-Cyrl-BA"/>
        </w:rPr>
        <w:t>1. У</w:t>
      </w:r>
      <w:r w:rsidR="00E019F4" w:rsidRPr="00EB35F3">
        <w:rPr>
          <w:rFonts w:ascii="Times New Roman" w:hAnsi="Times New Roman" w:cs="Times New Roman"/>
          <w:sz w:val="24"/>
          <w:szCs w:val="24"/>
          <w:lang w:val="bs-Cyrl-BA"/>
        </w:rPr>
        <w:t>свајају</w:t>
      </w:r>
      <w:r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се Смернице </w:t>
      </w:r>
      <w:r w:rsidR="00171012" w:rsidRPr="00EB35F3">
        <w:rPr>
          <w:rFonts w:ascii="Times New Roman" w:hAnsi="Times New Roman" w:cs="Times New Roman"/>
          <w:sz w:val="24"/>
          <w:szCs w:val="24"/>
          <w:lang w:val="sr-Cyrl-RS"/>
        </w:rPr>
        <w:t>за укључивање организација цивилног друштва у</w:t>
      </w:r>
      <w:r w:rsidR="00DB4C0B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171012" w:rsidRPr="00EB35F3">
        <w:rPr>
          <w:rFonts w:ascii="Times New Roman" w:hAnsi="Times New Roman" w:cs="Times New Roman"/>
          <w:sz w:val="24"/>
          <w:szCs w:val="24"/>
          <w:lang w:val="bs-Cyrl-BA"/>
        </w:rPr>
        <w:t>радне групе</w:t>
      </w:r>
      <w:r w:rsidR="004F39E7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за израду</w:t>
      </w:r>
      <w:r w:rsidR="00414C3E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2E43D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предлога </w:t>
      </w:r>
      <w:r w:rsidR="00B713EA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докумената </w:t>
      </w:r>
      <w:r w:rsidR="00414C3E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јавних политика и </w:t>
      </w:r>
      <w:r w:rsidR="00F57C73" w:rsidRPr="00EB35F3">
        <w:rPr>
          <w:rFonts w:ascii="Times New Roman" w:hAnsi="Times New Roman" w:cs="Times New Roman"/>
          <w:sz w:val="24"/>
          <w:szCs w:val="24"/>
          <w:lang w:val="bs-Cyrl-BA"/>
        </w:rPr>
        <w:t>нацрта</w:t>
      </w:r>
      <w:r w:rsidR="00842EE3" w:rsidRPr="00DA4BE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57C73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1E5B00">
        <w:rPr>
          <w:rFonts w:ascii="Times New Roman" w:hAnsi="Times New Roman" w:cs="Times New Roman"/>
          <w:sz w:val="24"/>
          <w:szCs w:val="24"/>
          <w:lang w:val="bs-Cyrl-BA"/>
        </w:rPr>
        <w:t xml:space="preserve">односно предлога </w:t>
      </w:r>
      <w:r w:rsidR="005C2C4C" w:rsidRPr="00EB35F3">
        <w:rPr>
          <w:rFonts w:ascii="Times New Roman" w:hAnsi="Times New Roman" w:cs="Times New Roman"/>
          <w:sz w:val="24"/>
          <w:szCs w:val="24"/>
          <w:lang w:val="bs-Cyrl-BA"/>
        </w:rPr>
        <w:t>прописа</w:t>
      </w:r>
      <w:r w:rsidR="001E5B00">
        <w:rPr>
          <w:rFonts w:ascii="Times New Roman" w:hAnsi="Times New Roman" w:cs="Times New Roman"/>
          <w:sz w:val="24"/>
          <w:szCs w:val="24"/>
          <w:lang w:val="bs-Cyrl-BA"/>
        </w:rPr>
        <w:t>, које су одштампане уз овај закључак и чине његов саставни део</w:t>
      </w:r>
      <w:r w:rsidR="005C2C4C" w:rsidRPr="00EB35F3">
        <w:rPr>
          <w:rFonts w:ascii="Times New Roman" w:hAnsi="Times New Roman" w:cs="Times New Roman"/>
          <w:sz w:val="24"/>
          <w:szCs w:val="24"/>
          <w:lang w:val="bs-Cyrl-BA"/>
        </w:rPr>
        <w:t>.</w:t>
      </w:r>
      <w:r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</w:p>
    <w:p w14:paraId="2AB61CD6" w14:textId="708F05B1" w:rsidR="00BE7BC8" w:rsidRPr="002D1290" w:rsidRDefault="00DA35E4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DA4BE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634E0D" w:rsidRPr="00DA4B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E7BC8" w:rsidRPr="002D1290">
        <w:rPr>
          <w:rFonts w:ascii="Times New Roman" w:hAnsi="Times New Roman" w:cs="Times New Roman"/>
          <w:sz w:val="24"/>
          <w:szCs w:val="24"/>
          <w:lang w:val="bs-Cyrl-BA"/>
        </w:rPr>
        <w:t xml:space="preserve"> Налаже се органима државне управе да </w:t>
      </w:r>
      <w:r w:rsidR="000F1172">
        <w:rPr>
          <w:rFonts w:ascii="Times New Roman" w:hAnsi="Times New Roman" w:cs="Times New Roman"/>
          <w:sz w:val="24"/>
          <w:szCs w:val="24"/>
          <w:lang w:val="bs-Cyrl-BA"/>
        </w:rPr>
        <w:t>на годишњем нивоу извештавају Канцеларију за сарадњу са цивилним друштвом о примени Смерница, као и о другим начинима укључивања представника организација цивилног друштва у радне групе</w:t>
      </w:r>
      <w:r w:rsidR="00BE7BC8" w:rsidRPr="002D1290">
        <w:rPr>
          <w:rFonts w:ascii="Times New Roman" w:hAnsi="Times New Roman" w:cs="Times New Roman"/>
          <w:sz w:val="24"/>
          <w:szCs w:val="24"/>
          <w:lang w:val="bs-Cyrl-BA"/>
        </w:rPr>
        <w:t xml:space="preserve"> за израду предлога докумената јавних политика и нацрта</w:t>
      </w:r>
      <w:r w:rsidR="00C63B30">
        <w:rPr>
          <w:rFonts w:ascii="Times New Roman" w:hAnsi="Times New Roman" w:cs="Times New Roman"/>
          <w:sz w:val="24"/>
          <w:szCs w:val="24"/>
          <w:lang w:val="bs-Cyrl-BA"/>
        </w:rPr>
        <w:t>,</w:t>
      </w:r>
      <w:r w:rsidR="00BE7BC8" w:rsidRPr="002D1290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1E5B00">
        <w:rPr>
          <w:rFonts w:ascii="Times New Roman" w:hAnsi="Times New Roman" w:cs="Times New Roman"/>
          <w:sz w:val="24"/>
          <w:szCs w:val="24"/>
          <w:lang w:val="bs-Cyrl-BA"/>
        </w:rPr>
        <w:t>односно предлога</w:t>
      </w:r>
      <w:r w:rsidR="000F1172">
        <w:rPr>
          <w:rFonts w:ascii="Times New Roman" w:hAnsi="Times New Roman" w:cs="Times New Roman"/>
          <w:sz w:val="24"/>
          <w:szCs w:val="24"/>
          <w:lang w:val="bs-Cyrl-BA"/>
        </w:rPr>
        <w:t xml:space="preserve"> прописа</w:t>
      </w:r>
      <w:r w:rsidR="00BE7BC8" w:rsidRPr="002D1290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18B44460" w14:textId="08925F15" w:rsidR="00B94B34" w:rsidRPr="00634E0D" w:rsidRDefault="00DA35E4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A4BE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E7BC8" w:rsidRPr="002D1290">
        <w:rPr>
          <w:rFonts w:ascii="Times New Roman" w:hAnsi="Times New Roman" w:cs="Times New Roman"/>
          <w:sz w:val="24"/>
          <w:szCs w:val="24"/>
          <w:lang w:val="bs-Cyrl-BA"/>
        </w:rPr>
        <w:t>. Налаже се Канцеларији за сарадњ</w:t>
      </w:r>
      <w:r w:rsidR="00B94B34">
        <w:rPr>
          <w:rFonts w:ascii="Times New Roman" w:hAnsi="Times New Roman" w:cs="Times New Roman"/>
          <w:sz w:val="24"/>
          <w:szCs w:val="24"/>
          <w:lang w:val="bs-Cyrl-BA"/>
        </w:rPr>
        <w:t xml:space="preserve">у са цивилним друштвом да </w:t>
      </w:r>
      <w:r w:rsidR="00B94B34" w:rsidRPr="000639F0">
        <w:rPr>
          <w:rFonts w:ascii="Times New Roman" w:hAnsi="Times New Roman" w:cs="Times New Roman"/>
          <w:sz w:val="24"/>
          <w:szCs w:val="24"/>
          <w:lang w:val="bs-Cyrl-BA"/>
        </w:rPr>
        <w:t>прати примену ових смерница</w:t>
      </w:r>
      <w:r w:rsidR="00B94B34">
        <w:rPr>
          <w:rFonts w:ascii="Times New Roman" w:hAnsi="Times New Roman" w:cs="Times New Roman"/>
          <w:sz w:val="24"/>
          <w:szCs w:val="24"/>
          <w:lang w:val="bs-Cyrl-BA"/>
        </w:rPr>
        <w:t>, као и других начина укључивања представника организација цивилног друштва у радне групе</w:t>
      </w:r>
      <w:r w:rsidR="00B94B34" w:rsidRPr="002D1290">
        <w:rPr>
          <w:rFonts w:ascii="Times New Roman" w:hAnsi="Times New Roman" w:cs="Times New Roman"/>
          <w:sz w:val="24"/>
          <w:szCs w:val="24"/>
          <w:lang w:val="bs-Cyrl-BA"/>
        </w:rPr>
        <w:t xml:space="preserve"> за израду предлога докумената јавних политика и нацрта</w:t>
      </w:r>
      <w:r w:rsidR="00B94B34">
        <w:rPr>
          <w:rFonts w:ascii="Times New Roman" w:hAnsi="Times New Roman" w:cs="Times New Roman"/>
          <w:sz w:val="24"/>
          <w:szCs w:val="24"/>
          <w:lang w:val="bs-Cyrl-BA"/>
        </w:rPr>
        <w:t>,</w:t>
      </w:r>
      <w:r w:rsidR="00B94B34" w:rsidRPr="002D1290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B94B34">
        <w:rPr>
          <w:rFonts w:ascii="Times New Roman" w:hAnsi="Times New Roman" w:cs="Times New Roman"/>
          <w:sz w:val="24"/>
          <w:szCs w:val="24"/>
          <w:lang w:val="bs-Cyrl-BA"/>
        </w:rPr>
        <w:t>односно предлога прописа</w:t>
      </w:r>
      <w:r w:rsidR="00B94B34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, </w:t>
      </w:r>
      <w:r w:rsidR="00B94B34">
        <w:rPr>
          <w:rFonts w:ascii="Times New Roman" w:hAnsi="Times New Roman" w:cs="Times New Roman"/>
          <w:sz w:val="24"/>
          <w:szCs w:val="24"/>
          <w:lang w:val="bs-Cyrl-BA"/>
        </w:rPr>
        <w:t xml:space="preserve">и о томе сачињава годишњи извештај који </w:t>
      </w:r>
      <w:r w:rsidR="00B94B34" w:rsidRPr="000639F0">
        <w:rPr>
          <w:rFonts w:ascii="Times New Roman" w:hAnsi="Times New Roman" w:cs="Times New Roman"/>
          <w:sz w:val="24"/>
          <w:szCs w:val="24"/>
          <w:lang w:val="bs-Cyrl-BA"/>
        </w:rPr>
        <w:t>доставља Влади и објављује на својој интернет страници</w:t>
      </w:r>
      <w:r w:rsidR="00634E0D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18AAFB64" w14:textId="4EEC8204" w:rsidR="005D768C" w:rsidRPr="00607F7F" w:rsidRDefault="00DA35E4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4</w:t>
      </w:r>
      <w:r w:rsidR="004736D7" w:rsidRPr="00EB35F3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4736D7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Препоручује се органима аутономне покрајине и органима јединица локалне само</w:t>
      </w:r>
      <w:r w:rsidR="00F23497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управе да </w:t>
      </w:r>
      <w:r w:rsidR="0087677A" w:rsidRPr="00EB35F3">
        <w:rPr>
          <w:rFonts w:ascii="Times New Roman" w:hAnsi="Times New Roman" w:cs="Times New Roman"/>
          <w:sz w:val="24"/>
          <w:szCs w:val="24"/>
          <w:lang w:val="bs-Cyrl-BA"/>
        </w:rPr>
        <w:t>ове смернице примењују у</w:t>
      </w:r>
      <w:r w:rsidR="004736D7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87677A" w:rsidRPr="00EB35F3">
        <w:rPr>
          <w:rFonts w:ascii="Times New Roman" w:hAnsi="Times New Roman" w:cs="Times New Roman"/>
          <w:sz w:val="24"/>
          <w:szCs w:val="24"/>
          <w:lang w:val="bs-Cyrl-BA"/>
        </w:rPr>
        <w:t>изради</w:t>
      </w:r>
      <w:r w:rsidR="00414C3E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предлога</w:t>
      </w:r>
      <w:r w:rsidR="00915078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докумената</w:t>
      </w:r>
      <w:r w:rsidR="00414C3E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јавних политика и </w:t>
      </w:r>
      <w:r w:rsidR="00F57C73" w:rsidRPr="00EB35F3">
        <w:rPr>
          <w:rFonts w:ascii="Times New Roman" w:hAnsi="Times New Roman" w:cs="Times New Roman"/>
          <w:sz w:val="24"/>
          <w:szCs w:val="24"/>
          <w:lang w:val="bs-Cyrl-BA"/>
        </w:rPr>
        <w:t>нацрта</w:t>
      </w:r>
      <w:r w:rsidR="00C63B30">
        <w:rPr>
          <w:rFonts w:ascii="Times New Roman" w:hAnsi="Times New Roman" w:cs="Times New Roman"/>
          <w:sz w:val="24"/>
          <w:szCs w:val="24"/>
          <w:lang w:val="bs-Cyrl-BA"/>
        </w:rPr>
        <w:t>,</w:t>
      </w:r>
      <w:r w:rsidR="00F57C73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1E5B00">
        <w:rPr>
          <w:rFonts w:ascii="Times New Roman" w:hAnsi="Times New Roman" w:cs="Times New Roman"/>
          <w:sz w:val="24"/>
          <w:szCs w:val="24"/>
          <w:lang w:val="bs-Cyrl-BA"/>
        </w:rPr>
        <w:t xml:space="preserve">односно предлога </w:t>
      </w:r>
      <w:r w:rsidR="00414C3E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прописа </w:t>
      </w:r>
      <w:r w:rsidR="004736D7" w:rsidRPr="00EB35F3">
        <w:rPr>
          <w:rFonts w:ascii="Times New Roman" w:hAnsi="Times New Roman" w:cs="Times New Roman"/>
          <w:sz w:val="24"/>
          <w:szCs w:val="24"/>
          <w:lang w:val="bs-Cyrl-BA"/>
        </w:rPr>
        <w:t>кој</w:t>
      </w:r>
      <w:r w:rsidR="00414C3E" w:rsidRPr="00EB35F3">
        <w:rPr>
          <w:rFonts w:ascii="Times New Roman" w:hAnsi="Times New Roman" w:cs="Times New Roman"/>
          <w:sz w:val="24"/>
          <w:szCs w:val="24"/>
          <w:lang w:val="bs-Cyrl-BA"/>
        </w:rPr>
        <w:t>и</w:t>
      </w:r>
      <w:r w:rsidR="004736D7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су у њиховој надлежности</w:t>
      </w:r>
      <w:r w:rsidR="00656E9D" w:rsidRPr="00EB35F3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2D22BF36" w14:textId="7DFB0F62" w:rsidR="004736D7" w:rsidRPr="00EB35F3" w:rsidRDefault="00DA35E4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DA4BE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736D7" w:rsidRPr="00EB35F3">
        <w:rPr>
          <w:rFonts w:ascii="Times New Roman" w:hAnsi="Times New Roman" w:cs="Times New Roman"/>
          <w:sz w:val="24"/>
          <w:szCs w:val="24"/>
          <w:lang w:val="bs-Cyrl-BA"/>
        </w:rPr>
        <w:t>. Овај закључак објавити у „Службеном гласнику Републике Србије</w:t>
      </w:r>
      <w:r w:rsidR="002E43DF" w:rsidRPr="00EB35F3">
        <w:rPr>
          <w:rFonts w:ascii="Times New Roman" w:hAnsi="Times New Roman" w:cs="Times New Roman"/>
          <w:sz w:val="24"/>
          <w:szCs w:val="24"/>
          <w:lang w:val="bs-Cyrl-BA"/>
        </w:rPr>
        <w:t>“.</w:t>
      </w:r>
    </w:p>
    <w:p w14:paraId="20EBE0B1" w14:textId="77777777" w:rsidR="005F7D67" w:rsidRDefault="005F7D67" w:rsidP="00BF0E9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635840B4" w14:textId="77777777" w:rsidR="00684E35" w:rsidRPr="00FE034A" w:rsidRDefault="00684E35" w:rsidP="00BF0E9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B73698" w14:textId="77777777" w:rsidR="00684E35" w:rsidRPr="00FE034A" w:rsidRDefault="00684E35" w:rsidP="00BF0E9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EB65310" w14:textId="6E4A823B" w:rsidR="00684E35" w:rsidRPr="00FE034A" w:rsidRDefault="00FE034A" w:rsidP="00BF0E9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FE034A">
        <w:rPr>
          <w:rFonts w:ascii="Times New Roman" w:hAnsi="Times New Roman" w:cs="Times New Roman"/>
          <w:sz w:val="24"/>
          <w:szCs w:val="24"/>
          <w:lang w:val="sr-Cyrl-RS"/>
        </w:rPr>
        <w:t>05 број:</w:t>
      </w:r>
    </w:p>
    <w:p w14:paraId="439D7197" w14:textId="77777777" w:rsidR="00684E35" w:rsidRPr="00FE034A" w:rsidRDefault="00684E35" w:rsidP="00BF0E9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A1B9376" w14:textId="6F557212" w:rsidR="00684E35" w:rsidRPr="00FE034A" w:rsidRDefault="00FE034A" w:rsidP="00FE034A">
      <w:pPr>
        <w:spacing w:after="0" w:line="276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E034A">
        <w:rPr>
          <w:rFonts w:ascii="Times New Roman" w:hAnsi="Times New Roman" w:cs="Times New Roman"/>
          <w:sz w:val="24"/>
          <w:szCs w:val="24"/>
          <w:lang w:val="sr-Cyrl-RS"/>
        </w:rPr>
        <w:t>ПРЕДСЕДНИК ВЛАДЕ</w:t>
      </w:r>
    </w:p>
    <w:p w14:paraId="45BB0B84" w14:textId="77777777" w:rsidR="00FE034A" w:rsidRPr="00FE034A" w:rsidRDefault="00FE034A" w:rsidP="00FE034A">
      <w:pPr>
        <w:spacing w:after="0" w:line="276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C16E433" w14:textId="1978BB91" w:rsidR="00FE034A" w:rsidRPr="00FE034A" w:rsidRDefault="00FE034A" w:rsidP="00FE034A">
      <w:pPr>
        <w:spacing w:after="0" w:line="276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E034A">
        <w:rPr>
          <w:rFonts w:ascii="Times New Roman" w:hAnsi="Times New Roman" w:cs="Times New Roman"/>
          <w:sz w:val="24"/>
          <w:szCs w:val="24"/>
          <w:lang w:val="sr-Cyrl-RS"/>
        </w:rPr>
        <w:t>Ана Брнабић</w:t>
      </w:r>
    </w:p>
    <w:p w14:paraId="5EF4D508" w14:textId="77777777" w:rsidR="00684E35" w:rsidRPr="00FE034A" w:rsidRDefault="00684E35" w:rsidP="00BF0E9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19D7277" w14:textId="77777777" w:rsidR="00684E35" w:rsidRPr="00FE034A" w:rsidRDefault="00684E35" w:rsidP="00BF0E9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03D21E9" w14:textId="77777777" w:rsidR="00684E35" w:rsidRDefault="00684E35" w:rsidP="00BF0E9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B15B09E" w14:textId="77777777" w:rsidR="00266297" w:rsidRPr="00266297" w:rsidRDefault="00266297" w:rsidP="00BF0E9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435906A" w14:textId="6F603C4C" w:rsidR="004736D7" w:rsidRPr="00842EE3" w:rsidRDefault="00F620C7" w:rsidP="00BF0E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  <w:r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lastRenderedPageBreak/>
        <w:t>СМЕ</w:t>
      </w:r>
      <w:r w:rsidR="00AF1D21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РНИЦЕ ЗА </w:t>
      </w:r>
      <w:r w:rsidR="00171012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>УКЉУЧИВАЊЕ ОРГАНИЗАЦИЈА ЦИВИЛНОГ ДРУШТВА У РАДНЕ ГРУПЕ</w:t>
      </w:r>
      <w:r w:rsidR="008D1536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ЗА ИЗРАДУ </w:t>
      </w:r>
      <w:r w:rsidR="00656E9D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  <w:r w:rsidR="002E43DF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ПРЕДЛОГА </w:t>
      </w:r>
      <w:r w:rsidR="009D24A6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>ДОКУМЕНАТА</w:t>
      </w:r>
      <w:r w:rsidR="005F7BB8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  <w:r w:rsidR="00656E9D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ЈАВНИХ ПОЛИТИКА И </w:t>
      </w:r>
      <w:r w:rsidR="00F57C73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>НАЦРТА</w:t>
      </w:r>
      <w:r w:rsidR="00842EE3" w:rsidRPr="00DA4BE6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343047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ОДНОСНО ПРЕДЛОГА </w:t>
      </w:r>
      <w:r w:rsidR="00656E9D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ПРОПИСА </w:t>
      </w:r>
      <w:r w:rsidR="00CD6C6F" w:rsidRPr="00842EE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</w:p>
    <w:p w14:paraId="35F1EB28" w14:textId="77777777" w:rsidR="00C17150" w:rsidRPr="00EB35F3" w:rsidRDefault="00C17150" w:rsidP="00BF0E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</w:p>
    <w:p w14:paraId="1CD71D4C" w14:textId="251909E1" w:rsidR="00C17150" w:rsidRPr="00EB35F3" w:rsidRDefault="002A6942" w:rsidP="00BF0E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  <w:r w:rsidRPr="00EB35F3">
        <w:rPr>
          <w:rFonts w:ascii="Times New Roman" w:hAnsi="Times New Roman" w:cs="Times New Roman"/>
          <w:sz w:val="24"/>
          <w:szCs w:val="24"/>
        </w:rPr>
        <w:t>I</w:t>
      </w:r>
      <w:r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="005C24F3" w:rsidRPr="00EB35F3">
        <w:rPr>
          <w:rFonts w:ascii="Times New Roman" w:hAnsi="Times New Roman" w:cs="Times New Roman"/>
          <w:sz w:val="24"/>
          <w:szCs w:val="24"/>
          <w:lang w:val="bs-Cyrl-BA"/>
        </w:rPr>
        <w:t>У</w:t>
      </w:r>
      <w:r w:rsidR="00F57C73" w:rsidRPr="00EB35F3">
        <w:rPr>
          <w:rFonts w:ascii="Times New Roman" w:hAnsi="Times New Roman" w:cs="Times New Roman"/>
          <w:sz w:val="24"/>
          <w:szCs w:val="24"/>
          <w:lang w:val="bs-Cyrl-BA"/>
        </w:rPr>
        <w:t>ВОДН</w:t>
      </w:r>
      <w:r w:rsidR="00343047">
        <w:rPr>
          <w:rFonts w:ascii="Times New Roman" w:hAnsi="Times New Roman" w:cs="Times New Roman"/>
          <w:sz w:val="24"/>
          <w:szCs w:val="24"/>
          <w:lang w:val="bs-Cyrl-BA"/>
        </w:rPr>
        <w:t>И</w:t>
      </w:r>
      <w:r w:rsidR="00F57C73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343047">
        <w:rPr>
          <w:rFonts w:ascii="Times New Roman" w:hAnsi="Times New Roman" w:cs="Times New Roman"/>
          <w:sz w:val="24"/>
          <w:szCs w:val="24"/>
          <w:lang w:val="bs-Cyrl-BA"/>
        </w:rPr>
        <w:t>ДЕО</w:t>
      </w:r>
    </w:p>
    <w:p w14:paraId="038BB631" w14:textId="77777777" w:rsidR="00C17150" w:rsidRPr="00EB35F3" w:rsidRDefault="00C17150" w:rsidP="00BF0E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</w:p>
    <w:p w14:paraId="253381E5" w14:textId="5D2C4B6C" w:rsidR="00F620C7" w:rsidRPr="00FE034A" w:rsidRDefault="00B404E2" w:rsidP="00BF0E9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bs-Cyrl-BA"/>
        </w:rPr>
      </w:pPr>
      <w:r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1. </w:t>
      </w:r>
      <w:r w:rsidR="00C70FF0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Овим смерницама </w:t>
      </w:r>
      <w:r w:rsidR="00F620C7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уређују </w:t>
      </w:r>
      <w:r w:rsidR="00D67AF0" w:rsidRPr="00FE034A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D67AF0" w:rsidRPr="00FE034A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F620C7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начела </w:t>
      </w:r>
      <w:r w:rsidR="005C2C4C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и </w:t>
      </w:r>
      <w:r w:rsidR="00F620C7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поступак именовања </w:t>
      </w:r>
      <w:r w:rsidR="00171012" w:rsidRPr="00842EE3">
        <w:rPr>
          <w:rFonts w:ascii="Times New Roman" w:hAnsi="Times New Roman" w:cs="Times New Roman"/>
          <w:sz w:val="24"/>
          <w:szCs w:val="24"/>
          <w:highlight w:val="cyan"/>
          <w:lang w:val="bs-Cyrl-BA"/>
        </w:rPr>
        <w:t>представника организација цивилног друштва</w:t>
      </w:r>
      <w:r w:rsidR="00FE0FDD">
        <w:rPr>
          <w:rFonts w:ascii="Times New Roman" w:hAnsi="Times New Roman" w:cs="Times New Roman"/>
          <w:sz w:val="24"/>
          <w:szCs w:val="24"/>
          <w:highlight w:val="cyan"/>
          <w:lang w:val="sr-Latn-RS"/>
        </w:rPr>
        <w:t>/</w:t>
      </w:r>
      <w:r w:rsidR="00FE034A" w:rsidRPr="00842EE3">
        <w:rPr>
          <w:rFonts w:ascii="Times New Roman" w:hAnsi="Times New Roman" w:cs="Times New Roman"/>
          <w:sz w:val="24"/>
          <w:szCs w:val="24"/>
          <w:highlight w:val="cyan"/>
          <w:lang w:val="bs-Cyrl-BA"/>
        </w:rPr>
        <w:t xml:space="preserve">члана радне групе из реда </w:t>
      </w:r>
      <w:r w:rsidR="00FE034A" w:rsidRPr="00DA4BE6">
        <w:rPr>
          <w:rFonts w:ascii="Times New Roman" w:hAnsi="Times New Roman" w:cs="Times New Roman"/>
          <w:sz w:val="24"/>
          <w:szCs w:val="24"/>
          <w:highlight w:val="cyan"/>
          <w:lang w:val="ru-RU"/>
        </w:rPr>
        <w:t>организација цивилног друштва</w:t>
      </w:r>
      <w:r w:rsidR="00FE0FDD" w:rsidRPr="002026B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E0FDD" w:rsidRPr="002026B1">
        <w:rPr>
          <w:rFonts w:ascii="Times New Roman" w:hAnsi="Times New Roman" w:cs="Times New Roman"/>
          <w:sz w:val="24"/>
          <w:szCs w:val="24"/>
          <w:lang w:val="sr-Cyrl-RS"/>
        </w:rPr>
        <w:t xml:space="preserve">или </w:t>
      </w:r>
      <w:r w:rsidR="00FE034A" w:rsidRPr="00FE034A">
        <w:rPr>
          <w:rFonts w:ascii="Times New Roman" w:hAnsi="Times New Roman" w:cs="Times New Roman"/>
          <w:sz w:val="24"/>
          <w:szCs w:val="24"/>
          <w:highlight w:val="yellow"/>
          <w:lang w:val="bs-Cyrl-BA"/>
        </w:rPr>
        <w:t xml:space="preserve">чланa радне групе на предлог </w:t>
      </w:r>
      <w:r w:rsidR="00FE034A" w:rsidRPr="00DA4BE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организација цивилног друштва</w:t>
      </w:r>
      <w:r w:rsidR="00171012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 у радне групе</w:t>
      </w:r>
      <w:r w:rsidR="00F620C7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AF1D21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за </w:t>
      </w:r>
      <w:r w:rsidR="000F5E0A" w:rsidRPr="00FE034A">
        <w:rPr>
          <w:rFonts w:ascii="Times New Roman" w:hAnsi="Times New Roman" w:cs="Times New Roman"/>
          <w:sz w:val="24"/>
          <w:szCs w:val="24"/>
          <w:lang w:val="bs-Cyrl-BA"/>
        </w:rPr>
        <w:t>израду</w:t>
      </w:r>
      <w:r w:rsidR="00656E9D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2E43DF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предлога </w:t>
      </w:r>
      <w:r w:rsidR="00915078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докумената </w:t>
      </w:r>
      <w:r w:rsidR="00656E9D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јавних политика и </w:t>
      </w:r>
      <w:r w:rsidR="00F57C73" w:rsidRPr="00FE034A">
        <w:rPr>
          <w:rFonts w:ascii="Times New Roman" w:hAnsi="Times New Roman" w:cs="Times New Roman"/>
          <w:sz w:val="24"/>
          <w:szCs w:val="24"/>
          <w:lang w:val="bs-Cyrl-BA"/>
        </w:rPr>
        <w:t>нацрта</w:t>
      </w:r>
      <w:r w:rsidR="00842EE3" w:rsidRPr="00DA4BE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43047">
        <w:rPr>
          <w:rFonts w:ascii="Times New Roman" w:hAnsi="Times New Roman" w:cs="Times New Roman"/>
          <w:sz w:val="24"/>
          <w:szCs w:val="24"/>
          <w:lang w:val="bs-Cyrl-BA"/>
        </w:rPr>
        <w:t xml:space="preserve"> односно предлога</w:t>
      </w:r>
      <w:r w:rsidR="00F57C73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656E9D" w:rsidRPr="00FE034A">
        <w:rPr>
          <w:rFonts w:ascii="Times New Roman" w:hAnsi="Times New Roman" w:cs="Times New Roman"/>
          <w:sz w:val="24"/>
          <w:szCs w:val="24"/>
          <w:lang w:val="bs-Cyrl-BA"/>
        </w:rPr>
        <w:t>прописа к</w:t>
      </w:r>
      <w:r w:rsidR="00A17A22" w:rsidRPr="00FE034A">
        <w:rPr>
          <w:rFonts w:ascii="Times New Roman" w:hAnsi="Times New Roman" w:cs="Times New Roman"/>
          <w:sz w:val="24"/>
          <w:szCs w:val="24"/>
          <w:lang w:val="bs-Cyrl-BA"/>
        </w:rPr>
        <w:t>оје оснива орган државне управе</w:t>
      </w:r>
      <w:r w:rsidR="001A6D79" w:rsidRPr="00FE034A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commentRangeStart w:id="0"/>
      <w:r w:rsidR="001A6D79" w:rsidRPr="00FE034A">
        <w:rPr>
          <w:rFonts w:ascii="Times New Roman" w:hAnsi="Times New Roman" w:cs="Times New Roman"/>
          <w:sz w:val="24"/>
          <w:szCs w:val="24"/>
          <w:lang w:val="bs-Cyrl-BA"/>
        </w:rPr>
        <w:t>(у даљем тексту: радна група</w:t>
      </w:r>
      <w:r w:rsidR="00376E12" w:rsidRPr="00FE034A">
        <w:rPr>
          <w:rFonts w:ascii="Times New Roman" w:hAnsi="Times New Roman" w:cs="Times New Roman"/>
          <w:sz w:val="24"/>
          <w:szCs w:val="24"/>
          <w:lang w:val="bs-Cyrl-BA"/>
        </w:rPr>
        <w:t>)</w:t>
      </w:r>
      <w:commentRangeEnd w:id="0"/>
      <w:r w:rsidR="00E57C18">
        <w:rPr>
          <w:rStyle w:val="CommentReference"/>
        </w:rPr>
        <w:commentReference w:id="0"/>
      </w:r>
      <w:r w:rsidR="00B75306" w:rsidRPr="00FE034A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004BA4CB" w14:textId="77777777" w:rsidR="003E7C8D" w:rsidRDefault="00B404E2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2. </w:t>
      </w:r>
      <w:r w:rsidR="00FE0ED7" w:rsidRPr="00EB35F3">
        <w:rPr>
          <w:rFonts w:ascii="Times New Roman" w:hAnsi="Times New Roman" w:cs="Times New Roman"/>
          <w:sz w:val="24"/>
          <w:szCs w:val="24"/>
          <w:lang w:val="bs-Cyrl-BA"/>
        </w:rPr>
        <w:t>С</w:t>
      </w:r>
      <w:r w:rsidR="003E1989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мернице су </w:t>
      </w:r>
      <w:r w:rsidR="00C40F6B" w:rsidRPr="00EB35F3">
        <w:rPr>
          <w:rFonts w:ascii="Times New Roman" w:hAnsi="Times New Roman" w:cs="Times New Roman"/>
          <w:sz w:val="24"/>
          <w:szCs w:val="24"/>
          <w:lang w:val="bs-Cyrl-BA"/>
        </w:rPr>
        <w:t>саставни део</w:t>
      </w:r>
      <w:r w:rsidR="003E1989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964380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реформских процеса </w:t>
      </w:r>
      <w:r w:rsidR="00C62218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Владе </w:t>
      </w:r>
      <w:r w:rsidR="00D67AF0" w:rsidRPr="00EB35F3">
        <w:rPr>
          <w:rFonts w:ascii="Times New Roman" w:hAnsi="Times New Roman" w:cs="Times New Roman"/>
          <w:sz w:val="24"/>
          <w:szCs w:val="24"/>
          <w:lang w:val="bs-Cyrl-BA"/>
        </w:rPr>
        <w:t>Републике Србије</w:t>
      </w:r>
      <w:r w:rsidR="00F57C73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52521F">
        <w:rPr>
          <w:rFonts w:ascii="Times New Roman" w:hAnsi="Times New Roman" w:cs="Times New Roman"/>
          <w:sz w:val="24"/>
          <w:szCs w:val="24"/>
          <w:lang w:val="bs-Cyrl-BA"/>
        </w:rPr>
        <w:br/>
      </w:r>
      <w:r w:rsidR="00915078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(у даљем тексту: </w:t>
      </w:r>
      <w:r w:rsidR="00F57C73" w:rsidRPr="00EB35F3">
        <w:rPr>
          <w:rFonts w:ascii="Times New Roman" w:hAnsi="Times New Roman" w:cs="Times New Roman"/>
          <w:sz w:val="24"/>
          <w:szCs w:val="24"/>
          <w:lang w:val="bs-Cyrl-BA"/>
        </w:rPr>
        <w:t>Влада)</w:t>
      </w:r>
      <w:r w:rsidR="00D94A7A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усмерених на унапређење</w:t>
      </w:r>
      <w:r w:rsidR="00915078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C62218" w:rsidRPr="00EB35F3">
        <w:rPr>
          <w:rFonts w:ascii="Times New Roman" w:hAnsi="Times New Roman" w:cs="Times New Roman"/>
          <w:sz w:val="24"/>
          <w:szCs w:val="24"/>
          <w:lang w:val="bs-Cyrl-BA"/>
        </w:rPr>
        <w:t>правн</w:t>
      </w:r>
      <w:r w:rsidR="00964380" w:rsidRPr="00EB35F3">
        <w:rPr>
          <w:rFonts w:ascii="Times New Roman" w:hAnsi="Times New Roman" w:cs="Times New Roman"/>
          <w:sz w:val="24"/>
          <w:szCs w:val="24"/>
          <w:lang w:val="bs-Cyrl-BA"/>
        </w:rPr>
        <w:t>ог</w:t>
      </w:r>
      <w:r w:rsidR="00C62218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и институционалн</w:t>
      </w:r>
      <w:r w:rsidR="00964380" w:rsidRPr="00EB35F3">
        <w:rPr>
          <w:rFonts w:ascii="Times New Roman" w:hAnsi="Times New Roman" w:cs="Times New Roman"/>
          <w:sz w:val="24"/>
          <w:szCs w:val="24"/>
          <w:lang w:val="bs-Cyrl-BA"/>
        </w:rPr>
        <w:t>ог</w:t>
      </w:r>
      <w:r w:rsidR="00C62218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оквир</w:t>
      </w:r>
      <w:r w:rsidR="00964380" w:rsidRPr="00EB35F3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="00C62218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за</w:t>
      </w:r>
      <w:r w:rsidR="00D7068B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656E9D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планирање и активно укључивање заинтересованих страна и циљних група у </w:t>
      </w:r>
      <w:r w:rsidR="0087677A" w:rsidRPr="00EB35F3">
        <w:rPr>
          <w:rFonts w:ascii="Times New Roman" w:hAnsi="Times New Roman" w:cs="Times New Roman"/>
          <w:sz w:val="24"/>
          <w:szCs w:val="24"/>
          <w:lang w:val="bs-Cyrl-BA"/>
        </w:rPr>
        <w:t>израду</w:t>
      </w:r>
      <w:r w:rsidR="00B640E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и пра</w:t>
      </w:r>
      <w:r w:rsidR="00656E9D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ћење </w:t>
      </w:r>
      <w:r w:rsidR="00915078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примене докумената </w:t>
      </w:r>
      <w:r w:rsidR="00656E9D" w:rsidRPr="00EB35F3">
        <w:rPr>
          <w:rFonts w:ascii="Times New Roman" w:hAnsi="Times New Roman" w:cs="Times New Roman"/>
          <w:sz w:val="24"/>
          <w:szCs w:val="24"/>
          <w:lang w:val="bs-Cyrl-BA"/>
        </w:rPr>
        <w:t>јавних политика и прописа</w:t>
      </w:r>
      <w:r w:rsidR="007738BF" w:rsidRPr="00EB35F3">
        <w:rPr>
          <w:rFonts w:ascii="Times New Roman" w:hAnsi="Times New Roman" w:cs="Times New Roman"/>
          <w:sz w:val="24"/>
          <w:szCs w:val="24"/>
          <w:lang w:val="bs-Cyrl-BA"/>
        </w:rPr>
        <w:t>,</w:t>
      </w:r>
      <w:r w:rsidR="005F7BB8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87152D" w:rsidRPr="00EB35F3">
        <w:rPr>
          <w:rFonts w:ascii="Times New Roman" w:hAnsi="Times New Roman" w:cs="Times New Roman"/>
          <w:sz w:val="24"/>
          <w:szCs w:val="24"/>
          <w:lang w:val="bs-Cyrl-BA"/>
        </w:rPr>
        <w:t>како би</w:t>
      </w:r>
      <w:r w:rsidR="00154414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се уна</w:t>
      </w:r>
      <w:bookmarkStart w:id="1" w:name="_GoBack"/>
      <w:bookmarkEnd w:id="1"/>
      <w:r w:rsidR="00154414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предио </w:t>
      </w:r>
      <w:r w:rsidR="00D7068B" w:rsidRPr="00EB35F3">
        <w:rPr>
          <w:rFonts w:ascii="Times New Roman" w:hAnsi="Times New Roman" w:cs="Times New Roman"/>
          <w:sz w:val="24"/>
          <w:szCs w:val="24"/>
          <w:lang w:val="bs-Cyrl-BA"/>
        </w:rPr>
        <w:t>квалитет</w:t>
      </w:r>
      <w:r w:rsidR="00154414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6E6D73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и </w:t>
      </w:r>
      <w:r w:rsidR="000A3B45" w:rsidRPr="00EB35F3">
        <w:rPr>
          <w:rFonts w:ascii="Times New Roman" w:hAnsi="Times New Roman" w:cs="Times New Roman"/>
          <w:sz w:val="24"/>
          <w:szCs w:val="24"/>
          <w:lang w:val="bs-Cyrl-BA"/>
        </w:rPr>
        <w:t>оснажио</w:t>
      </w:r>
      <w:r w:rsidR="003F23DA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демократски легитимитет</w:t>
      </w:r>
      <w:r w:rsidR="00B640E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процеса </w:t>
      </w:r>
      <w:r w:rsidR="00915078" w:rsidRPr="00EB35F3">
        <w:rPr>
          <w:rFonts w:ascii="Times New Roman" w:hAnsi="Times New Roman" w:cs="Times New Roman"/>
          <w:sz w:val="24"/>
          <w:szCs w:val="24"/>
          <w:lang w:val="bs-Cyrl-BA"/>
        </w:rPr>
        <w:t>њихове</w:t>
      </w:r>
      <w:r w:rsidR="00137695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израде</w:t>
      </w:r>
      <w:r w:rsidR="00B640E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915078" w:rsidRPr="00EB35F3">
        <w:rPr>
          <w:rFonts w:ascii="Times New Roman" w:hAnsi="Times New Roman" w:cs="Times New Roman"/>
          <w:sz w:val="24"/>
          <w:szCs w:val="24"/>
          <w:lang w:val="bs-Cyrl-BA"/>
        </w:rPr>
        <w:t>и примене</w:t>
      </w:r>
      <w:r w:rsidR="00B640EF" w:rsidRPr="00EB35F3">
        <w:rPr>
          <w:rFonts w:ascii="Times New Roman" w:hAnsi="Times New Roman" w:cs="Times New Roman"/>
          <w:sz w:val="24"/>
          <w:szCs w:val="24"/>
          <w:lang w:val="bs-Cyrl-BA"/>
        </w:rPr>
        <w:t>.</w:t>
      </w:r>
      <w:r w:rsidR="00D7068B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</w:p>
    <w:p w14:paraId="6A6138F2" w14:textId="19965710" w:rsidR="007738BF" w:rsidRPr="005D2FCE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D2FCE">
        <w:rPr>
          <w:rFonts w:ascii="Times New Roman" w:hAnsi="Times New Roman" w:cs="Times New Roman"/>
          <w:sz w:val="24"/>
          <w:szCs w:val="24"/>
          <w:lang w:val="bs-Cyrl-BA"/>
        </w:rPr>
        <w:t xml:space="preserve">3. </w:t>
      </w:r>
      <w:r w:rsidR="00974026" w:rsidRPr="005D2FCE">
        <w:rPr>
          <w:rFonts w:ascii="Times New Roman" w:hAnsi="Times New Roman" w:cs="Times New Roman"/>
          <w:sz w:val="24"/>
          <w:szCs w:val="24"/>
          <w:lang w:val="sr-Cyrl-RS"/>
        </w:rPr>
        <w:t xml:space="preserve">Сврха Смерница је усмеравање </w:t>
      </w:r>
      <w:r w:rsidR="00C158AC" w:rsidRPr="005D2FCE">
        <w:rPr>
          <w:rFonts w:ascii="Times New Roman" w:hAnsi="Times New Roman" w:cs="Times New Roman"/>
          <w:sz w:val="24"/>
          <w:szCs w:val="24"/>
          <w:lang w:val="sr-Cyrl-RS"/>
        </w:rPr>
        <w:t xml:space="preserve">рада </w:t>
      </w:r>
      <w:r w:rsidR="00974026" w:rsidRPr="005D2FCE">
        <w:rPr>
          <w:rFonts w:ascii="Times New Roman" w:hAnsi="Times New Roman" w:cs="Times New Roman"/>
          <w:sz w:val="24"/>
          <w:szCs w:val="24"/>
          <w:lang w:val="sr-Cyrl-RS"/>
        </w:rPr>
        <w:t xml:space="preserve">органа државне управе у правцу даљег унапређења </w:t>
      </w:r>
      <w:r w:rsidR="00C158AC" w:rsidRPr="005D2FCE">
        <w:rPr>
          <w:rFonts w:ascii="Times New Roman" w:hAnsi="Times New Roman" w:cs="Times New Roman"/>
          <w:sz w:val="24"/>
          <w:szCs w:val="24"/>
          <w:lang w:val="sr-Cyrl-RS"/>
        </w:rPr>
        <w:t>укључивања</w:t>
      </w:r>
      <w:r w:rsidR="00974026" w:rsidRPr="005D2FCE">
        <w:rPr>
          <w:rFonts w:ascii="Times New Roman" w:hAnsi="Times New Roman" w:cs="Times New Roman"/>
          <w:sz w:val="24"/>
          <w:szCs w:val="24"/>
          <w:lang w:val="sr-Cyrl-RS"/>
        </w:rPr>
        <w:t xml:space="preserve"> организација цивилног друштва у поступке израде прописа и докумената јавних политика </w:t>
      </w:r>
      <w:r w:rsidR="00C158AC" w:rsidRPr="005D2FCE">
        <w:rPr>
          <w:rFonts w:ascii="Times New Roman" w:hAnsi="Times New Roman" w:cs="Times New Roman"/>
          <w:sz w:val="24"/>
          <w:szCs w:val="24"/>
          <w:lang w:val="sr-Cyrl-RS"/>
        </w:rPr>
        <w:t>дефинисаног</w:t>
      </w:r>
      <w:r w:rsidR="00974026" w:rsidRPr="005D2FCE">
        <w:rPr>
          <w:rFonts w:ascii="Times New Roman" w:hAnsi="Times New Roman" w:cs="Times New Roman"/>
          <w:sz w:val="24"/>
          <w:szCs w:val="24"/>
          <w:lang w:val="sr-Cyrl-RS"/>
        </w:rPr>
        <w:t xml:space="preserve"> Смерницама за укључивање организација цивилног друштва у процес доношења прописа </w:t>
      </w:r>
      <w:r w:rsidR="00343047" w:rsidRPr="00566B8C">
        <w:rPr>
          <w:rFonts w:ascii="Times New Roman" w:hAnsi="Times New Roman" w:cs="Times New Roman"/>
          <w:sz w:val="24"/>
          <w:szCs w:val="24"/>
          <w:lang w:val="sr-Cyrl-RS"/>
        </w:rPr>
        <w:t>(„Службени гласник РСˮ, број 90/14)</w:t>
      </w:r>
      <w:r w:rsidR="00343047" w:rsidRPr="00566B8C" w:rsidDel="003430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74026" w:rsidRPr="00566B8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74026" w:rsidRPr="005D2FCE">
        <w:rPr>
          <w:rFonts w:ascii="Times New Roman" w:hAnsi="Times New Roman" w:cs="Times New Roman"/>
          <w:sz w:val="24"/>
          <w:szCs w:val="24"/>
          <w:lang w:val="sr-Cyrl-RS"/>
        </w:rPr>
        <w:t>које је Влада усвојила Закључком 05 број: 011-8872/2014 од 26. августа 2014. године.</w:t>
      </w:r>
    </w:p>
    <w:p w14:paraId="24CFB7E2" w14:textId="08508CE2" w:rsidR="00D179E9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4. </w:t>
      </w:r>
      <w:r w:rsidR="007738BF" w:rsidRPr="00EB35F3">
        <w:rPr>
          <w:rFonts w:ascii="Times New Roman" w:hAnsi="Times New Roman" w:cs="Times New Roman"/>
          <w:sz w:val="24"/>
          <w:szCs w:val="24"/>
          <w:lang w:val="bs-Cyrl-BA"/>
        </w:rPr>
        <w:t>Поједини изрази</w:t>
      </w:r>
      <w:r w:rsidR="00FB49EE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који се користе у овим смерницама имају следеће значење</w:t>
      </w:r>
      <w:r w:rsidR="00D179E9" w:rsidRPr="00EB35F3">
        <w:rPr>
          <w:rFonts w:ascii="Times New Roman" w:hAnsi="Times New Roman" w:cs="Times New Roman"/>
          <w:sz w:val="24"/>
          <w:szCs w:val="24"/>
          <w:lang w:val="bs-Cyrl-BA"/>
        </w:rPr>
        <w:t>:</w:t>
      </w:r>
    </w:p>
    <w:p w14:paraId="10F412DD" w14:textId="74CBE6D1" w:rsidR="003E7C8D" w:rsidRDefault="003E7C8D" w:rsidP="00BF0E9B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1) </w:t>
      </w:r>
      <w:r w:rsidR="00DA4BE6">
        <w:rPr>
          <w:rFonts w:ascii="Times New Roman" w:hAnsi="Times New Roman" w:cs="Times New Roman"/>
          <w:b/>
          <w:sz w:val="24"/>
          <w:szCs w:val="24"/>
          <w:highlight w:val="cyan"/>
          <w:lang w:val="bs-Cyrl-BA"/>
        </w:rPr>
        <w:t>Представник организациј</w:t>
      </w:r>
      <w:r w:rsidR="00DA4BE6" w:rsidRPr="00DA4BE6">
        <w:rPr>
          <w:rFonts w:ascii="Times New Roman" w:hAnsi="Times New Roman" w:cs="Times New Roman"/>
          <w:b/>
          <w:sz w:val="24"/>
          <w:szCs w:val="24"/>
          <w:highlight w:val="cyan"/>
          <w:lang w:val="ru-RU"/>
        </w:rPr>
        <w:t>а</w:t>
      </w:r>
      <w:r w:rsidR="00E91D5D" w:rsidRPr="00634E0D">
        <w:rPr>
          <w:rFonts w:ascii="Times New Roman" w:hAnsi="Times New Roman" w:cs="Times New Roman"/>
          <w:b/>
          <w:sz w:val="24"/>
          <w:szCs w:val="24"/>
          <w:highlight w:val="cyan"/>
          <w:lang w:val="bs-Cyrl-BA"/>
        </w:rPr>
        <w:t xml:space="preserve"> цивилног друштва</w:t>
      </w:r>
      <w:r w:rsidR="00845438">
        <w:rPr>
          <w:rFonts w:ascii="Times New Roman" w:hAnsi="Times New Roman" w:cs="Times New Roman"/>
          <w:b/>
          <w:sz w:val="24"/>
          <w:szCs w:val="24"/>
          <w:highlight w:val="cyan"/>
          <w:lang w:val="bs-Cyrl-BA"/>
        </w:rPr>
        <w:t>/</w:t>
      </w:r>
      <w:r w:rsidR="002026B1">
        <w:rPr>
          <w:rFonts w:ascii="Times New Roman" w:hAnsi="Times New Roman" w:cs="Times New Roman"/>
          <w:b/>
          <w:sz w:val="24"/>
          <w:szCs w:val="24"/>
          <w:highlight w:val="cyan"/>
          <w:lang w:val="bs-Cyrl-BA"/>
        </w:rPr>
        <w:t>члан</w:t>
      </w:r>
      <w:r w:rsidR="00634E0D" w:rsidRPr="00634E0D">
        <w:rPr>
          <w:rFonts w:ascii="Times New Roman" w:hAnsi="Times New Roman" w:cs="Times New Roman"/>
          <w:b/>
          <w:sz w:val="24"/>
          <w:szCs w:val="24"/>
          <w:highlight w:val="cyan"/>
          <w:lang w:val="bs-Cyrl-BA"/>
        </w:rPr>
        <w:t xml:space="preserve"> радне групе из реда </w:t>
      </w:r>
      <w:r w:rsidR="00634E0D" w:rsidRPr="00DA4BE6">
        <w:rPr>
          <w:rFonts w:ascii="Times New Roman" w:hAnsi="Times New Roman" w:cs="Times New Roman"/>
          <w:b/>
          <w:sz w:val="24"/>
          <w:szCs w:val="24"/>
          <w:highlight w:val="cyan"/>
          <w:lang w:val="ru-RU"/>
        </w:rPr>
        <w:t>организација цивилног друштва</w:t>
      </w:r>
      <w:r w:rsidR="00E91D5D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  <w:r w:rsidR="002026B1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или </w:t>
      </w:r>
      <w:r w:rsidR="002026B1" w:rsidRPr="002026B1">
        <w:rPr>
          <w:rFonts w:ascii="Times New Roman" w:hAnsi="Times New Roman" w:cs="Times New Roman"/>
          <w:b/>
          <w:sz w:val="24"/>
          <w:szCs w:val="24"/>
          <w:highlight w:val="yellow"/>
          <w:lang w:val="bs-Cyrl-BA"/>
        </w:rPr>
        <w:t>члан радне групе на предлог организација цивилног друштва</w:t>
      </w:r>
      <w:r w:rsidR="002026B1" w:rsidRPr="002026B1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  <w:r w:rsidR="001A6D79" w:rsidRPr="003E7C8D">
        <w:rPr>
          <w:rFonts w:ascii="Times New Roman" w:hAnsi="Times New Roman" w:cs="Times New Roman"/>
          <w:sz w:val="24"/>
          <w:szCs w:val="24"/>
          <w:lang w:val="bs-Cyrl-BA"/>
        </w:rPr>
        <w:t>(у даљем тексту: п</w:t>
      </w:r>
      <w:r w:rsidR="00E91D5D" w:rsidRPr="003E7C8D">
        <w:rPr>
          <w:rFonts w:ascii="Times New Roman" w:hAnsi="Times New Roman" w:cs="Times New Roman"/>
          <w:sz w:val="24"/>
          <w:szCs w:val="24"/>
          <w:lang w:val="bs-Cyrl-BA"/>
        </w:rPr>
        <w:t>редставник ОЦД)</w:t>
      </w:r>
      <w:r w:rsidR="00D179E9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је</w:t>
      </w:r>
      <w:r w:rsidR="008C3275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сте </w:t>
      </w:r>
      <w:r w:rsidR="00762925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физичко </w:t>
      </w:r>
      <w:r w:rsidR="009069B3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лице </w:t>
      </w:r>
      <w:r w:rsidR="00DD6ACF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које је у радну групу </w:t>
      </w:r>
      <w:r w:rsidR="00DD6ACF" w:rsidRPr="00DA4BE6">
        <w:rPr>
          <w:rFonts w:ascii="Times New Roman" w:hAnsi="Times New Roman" w:cs="Times New Roman"/>
          <w:sz w:val="24"/>
          <w:szCs w:val="24"/>
          <w:lang w:val="bs-Cyrl-BA"/>
        </w:rPr>
        <w:t>именовано на предлог орган</w:t>
      </w:r>
      <w:r w:rsidR="00F57C73" w:rsidRPr="00DA4BE6">
        <w:rPr>
          <w:rFonts w:ascii="Times New Roman" w:hAnsi="Times New Roman" w:cs="Times New Roman"/>
          <w:sz w:val="24"/>
          <w:szCs w:val="24"/>
          <w:lang w:val="bs-Cyrl-BA"/>
        </w:rPr>
        <w:t>изациј</w:t>
      </w:r>
      <w:r w:rsidR="00F552C3" w:rsidRPr="00DA4BE6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F57C73" w:rsidRPr="00DA4BE6">
        <w:rPr>
          <w:rFonts w:ascii="Times New Roman" w:hAnsi="Times New Roman" w:cs="Times New Roman"/>
          <w:sz w:val="24"/>
          <w:szCs w:val="24"/>
          <w:lang w:val="bs-Cyrl-BA"/>
        </w:rPr>
        <w:t xml:space="preserve"> цивилног друштва</w:t>
      </w:r>
      <w:r w:rsidR="005D2FCE" w:rsidRPr="00DA4BE6">
        <w:rPr>
          <w:rFonts w:ascii="Times New Roman" w:hAnsi="Times New Roman" w:cs="Times New Roman"/>
          <w:sz w:val="24"/>
          <w:szCs w:val="24"/>
          <w:lang w:val="bs-Cyrl-BA"/>
        </w:rPr>
        <w:t>/</w:t>
      </w:r>
      <w:r w:rsidR="00F552C3" w:rsidRPr="00FE0FDD">
        <w:rPr>
          <w:rFonts w:ascii="Times New Roman" w:hAnsi="Times New Roman" w:cs="Times New Roman"/>
          <w:sz w:val="24"/>
          <w:szCs w:val="24"/>
          <w:highlight w:val="cyan"/>
          <w:lang w:val="sr-Cyrl-RS"/>
        </w:rPr>
        <w:t>чији је члан</w:t>
      </w:r>
      <w:r w:rsidR="00F552C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91D5D" w:rsidRPr="003E7C8D">
        <w:rPr>
          <w:rFonts w:ascii="Times New Roman" w:hAnsi="Times New Roman" w:cs="Times New Roman"/>
          <w:sz w:val="24"/>
          <w:szCs w:val="24"/>
          <w:lang w:val="bs-Cyrl-BA"/>
        </w:rPr>
        <w:t>у поступку уређеном овим смерницима.</w:t>
      </w:r>
    </w:p>
    <w:p w14:paraId="64FDD90D" w14:textId="3986CF96" w:rsidR="00FB189C" w:rsidRDefault="00E91D5D" w:rsidP="00BF0E9B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Представником ОЦД не сматра се </w:t>
      </w:r>
      <w:r w:rsidR="0052790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физичко лице </w:t>
      </w:r>
      <w:r w:rsidR="0015689F" w:rsidRPr="00EB35F3">
        <w:rPr>
          <w:rFonts w:ascii="Times New Roman" w:hAnsi="Times New Roman" w:cs="Times New Roman"/>
          <w:sz w:val="24"/>
          <w:szCs w:val="24"/>
          <w:lang w:val="bs-Cyrl-BA"/>
        </w:rPr>
        <w:t>које је</w:t>
      </w:r>
      <w:r w:rsidR="0052790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предлагач  </w:t>
      </w:r>
      <w:r w:rsidR="0015689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непосредно </w:t>
      </w:r>
      <w:r w:rsidR="0052790F" w:rsidRPr="00EB35F3">
        <w:rPr>
          <w:rFonts w:ascii="Times New Roman" w:hAnsi="Times New Roman" w:cs="Times New Roman"/>
          <w:sz w:val="24"/>
          <w:szCs w:val="24"/>
          <w:lang w:val="bs-Cyrl-BA"/>
        </w:rPr>
        <w:t>ангажов</w:t>
      </w:r>
      <w:r w:rsidR="0015689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ао </w:t>
      </w:r>
      <w:r w:rsidRPr="00390125">
        <w:rPr>
          <w:rFonts w:ascii="Times New Roman" w:hAnsi="Times New Roman" w:cs="Times New Roman"/>
          <w:sz w:val="24"/>
          <w:szCs w:val="24"/>
          <w:lang w:val="bs-Cyrl-BA"/>
        </w:rPr>
        <w:t>у својству експерта</w:t>
      </w:r>
      <w:r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15689F" w:rsidRPr="00EB35F3">
        <w:rPr>
          <w:rFonts w:ascii="Times New Roman" w:hAnsi="Times New Roman" w:cs="Times New Roman"/>
          <w:sz w:val="24"/>
          <w:szCs w:val="24"/>
          <w:lang w:val="bs-Cyrl-BA"/>
        </w:rPr>
        <w:t>ради пружања стручне помоћи радној групи надлежној за припрему</w:t>
      </w:r>
      <w:r w:rsidR="0052790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DA4BE6">
        <w:rPr>
          <w:rFonts w:ascii="Times New Roman" w:hAnsi="Times New Roman" w:cs="Times New Roman"/>
          <w:sz w:val="24"/>
          <w:szCs w:val="24"/>
          <w:lang w:val="bs-Cyrl-BA"/>
        </w:rPr>
        <w:t xml:space="preserve">предлога </w:t>
      </w:r>
      <w:r w:rsidR="0052790F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документа </w:t>
      </w:r>
      <w:r w:rsidR="005C2C4C" w:rsidRPr="00EB35F3">
        <w:rPr>
          <w:rFonts w:ascii="Times New Roman" w:hAnsi="Times New Roman" w:cs="Times New Roman"/>
          <w:sz w:val="24"/>
          <w:szCs w:val="24"/>
          <w:lang w:val="bs-Cyrl-BA"/>
        </w:rPr>
        <w:t>ј</w:t>
      </w:r>
      <w:r w:rsidR="0052521F">
        <w:rPr>
          <w:rFonts w:ascii="Times New Roman" w:hAnsi="Times New Roman" w:cs="Times New Roman"/>
          <w:sz w:val="24"/>
          <w:szCs w:val="24"/>
          <w:lang w:val="bs-Cyrl-BA"/>
        </w:rPr>
        <w:t>авне политике и</w:t>
      </w:r>
      <w:r w:rsidR="00DA4BE6">
        <w:rPr>
          <w:rFonts w:ascii="Times New Roman" w:hAnsi="Times New Roman" w:cs="Times New Roman"/>
          <w:sz w:val="24"/>
          <w:szCs w:val="24"/>
          <w:lang w:val="bs-Cyrl-BA"/>
        </w:rPr>
        <w:t>ли</w:t>
      </w:r>
      <w:r w:rsidR="0052521F">
        <w:rPr>
          <w:rFonts w:ascii="Times New Roman" w:hAnsi="Times New Roman" w:cs="Times New Roman"/>
          <w:sz w:val="24"/>
          <w:szCs w:val="24"/>
          <w:lang w:val="bs-Cyrl-BA"/>
        </w:rPr>
        <w:t xml:space="preserve"> нацрта</w:t>
      </w:r>
      <w:r w:rsidR="00FE0FDD">
        <w:rPr>
          <w:rFonts w:ascii="Times New Roman" w:hAnsi="Times New Roman" w:cs="Times New Roman"/>
          <w:sz w:val="24"/>
          <w:szCs w:val="24"/>
          <w:lang w:val="bs-Cyrl-BA"/>
        </w:rPr>
        <w:t>,</w:t>
      </w:r>
      <w:r w:rsidR="00343047">
        <w:rPr>
          <w:rFonts w:ascii="Times New Roman" w:hAnsi="Times New Roman" w:cs="Times New Roman"/>
          <w:sz w:val="24"/>
          <w:szCs w:val="24"/>
          <w:lang w:val="bs-Cyrl-BA"/>
        </w:rPr>
        <w:t xml:space="preserve"> односно предлога</w:t>
      </w:r>
      <w:r w:rsidR="0052521F">
        <w:rPr>
          <w:rFonts w:ascii="Times New Roman" w:hAnsi="Times New Roman" w:cs="Times New Roman"/>
          <w:sz w:val="24"/>
          <w:szCs w:val="24"/>
          <w:lang w:val="bs-Cyrl-BA"/>
        </w:rPr>
        <w:t xml:space="preserve"> прописа;</w:t>
      </w:r>
    </w:p>
    <w:p w14:paraId="42B1D574" w14:textId="154D30A1" w:rsidR="00187EA0" w:rsidRDefault="003E7C8D" w:rsidP="00BF0E9B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2) </w:t>
      </w:r>
      <w:r w:rsidR="00F620C7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>Организације цивилног друштва</w:t>
      </w:r>
      <w:r w:rsidR="00811334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  <w:r w:rsidR="00811334" w:rsidRPr="00811334">
        <w:rPr>
          <w:rFonts w:ascii="Times New Roman" w:hAnsi="Times New Roman" w:cs="Times New Roman"/>
          <w:sz w:val="24"/>
          <w:szCs w:val="24"/>
          <w:lang w:val="bs-Cyrl-BA"/>
        </w:rPr>
        <w:t>(у даљем тексту: ОЦД)</w:t>
      </w:r>
      <w:r w:rsidR="008C3275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су</w:t>
      </w:r>
      <w:r w:rsidR="005F3AF8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удружења, фондације и задужбине</w:t>
      </w:r>
      <w:r w:rsidR="00F620C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основане сагласно позитивним прописима Републике Србије.</w:t>
      </w:r>
    </w:p>
    <w:p w14:paraId="4C34947F" w14:textId="5F171017" w:rsidR="00D0749B" w:rsidRPr="00BF0E9B" w:rsidRDefault="00D0749B" w:rsidP="00BF0E9B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BF0E9B">
        <w:rPr>
          <w:rFonts w:ascii="Times New Roman" w:hAnsi="Times New Roman" w:cs="Times New Roman"/>
          <w:sz w:val="24"/>
          <w:szCs w:val="24"/>
          <w:lang w:val="bs-Cyrl-BA"/>
        </w:rPr>
        <w:t>Остали изрази који се односе на процес израде прописа и доку</w:t>
      </w:r>
      <w:r w:rsidR="00FE0FDD">
        <w:rPr>
          <w:rFonts w:ascii="Times New Roman" w:hAnsi="Times New Roman" w:cs="Times New Roman"/>
          <w:sz w:val="24"/>
          <w:szCs w:val="24"/>
          <w:lang w:val="bs-Cyrl-BA"/>
        </w:rPr>
        <w:t>мената јавних политика користе</w:t>
      </w:r>
      <w:r w:rsidRPr="00BF0E9B">
        <w:rPr>
          <w:rFonts w:ascii="Times New Roman" w:hAnsi="Times New Roman" w:cs="Times New Roman"/>
          <w:sz w:val="24"/>
          <w:szCs w:val="24"/>
          <w:lang w:val="bs-Cyrl-BA"/>
        </w:rPr>
        <w:t xml:space="preserve"> се у значењу које је дефинисано прописима којима се уређује државна управа, односно плански систем Републике Србије.</w:t>
      </w:r>
    </w:p>
    <w:p w14:paraId="16D25327" w14:textId="1A257B49" w:rsidR="00266297" w:rsidRPr="00266297" w:rsidRDefault="003E7C8D" w:rsidP="0026629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bs-Cyrl-BA"/>
        </w:rPr>
        <w:t>5</w:t>
      </w:r>
      <w:r w:rsidR="002873B0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. </w:t>
      </w:r>
      <w:r w:rsidR="00FE0FDD">
        <w:rPr>
          <w:rFonts w:ascii="Times New Roman" w:eastAsia="Calibri" w:hAnsi="Times New Roman" w:cs="Times New Roman"/>
          <w:sz w:val="24"/>
          <w:szCs w:val="24"/>
          <w:lang w:val="bs-Cyrl-BA"/>
        </w:rPr>
        <w:t>Сви појмови употребљени у овим с</w:t>
      </w:r>
      <w:r w:rsidR="001A6D79" w:rsidRPr="00EB35F3">
        <w:rPr>
          <w:rFonts w:ascii="Times New Roman" w:eastAsia="Calibri" w:hAnsi="Times New Roman" w:cs="Times New Roman"/>
          <w:sz w:val="24"/>
          <w:szCs w:val="24"/>
          <w:lang w:val="bs-Cyrl-BA"/>
        </w:rPr>
        <w:t>мерницама у мушком граматичком роду обухватају мушки и женски род лица на које се односе.</w:t>
      </w:r>
    </w:p>
    <w:p w14:paraId="1DCCAE3A" w14:textId="77777777" w:rsidR="00266297" w:rsidRPr="00DA4BE6" w:rsidRDefault="00266297" w:rsidP="002026B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D1B27F" w14:textId="1716ED63" w:rsidR="00B640EF" w:rsidRPr="00DA4BE6" w:rsidRDefault="002A6942" w:rsidP="002026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35F3">
        <w:rPr>
          <w:rFonts w:ascii="Times New Roman" w:hAnsi="Times New Roman" w:cs="Times New Roman"/>
          <w:sz w:val="24"/>
          <w:szCs w:val="24"/>
        </w:rPr>
        <w:t>II</w:t>
      </w:r>
      <w:r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="00762925" w:rsidRPr="00EB35F3">
        <w:rPr>
          <w:rFonts w:ascii="Times New Roman" w:hAnsi="Times New Roman" w:cs="Times New Roman"/>
          <w:sz w:val="24"/>
          <w:szCs w:val="24"/>
          <w:lang w:val="bs-Cyrl-BA"/>
        </w:rPr>
        <w:t>НАЧЕЛА ИМЕНОВАЊ</w:t>
      </w:r>
      <w:r w:rsidR="00376E12" w:rsidRPr="00EB35F3">
        <w:rPr>
          <w:rFonts w:ascii="Times New Roman" w:hAnsi="Times New Roman" w:cs="Times New Roman"/>
          <w:sz w:val="24"/>
          <w:szCs w:val="24"/>
          <w:lang w:val="bs-Cyrl-BA"/>
        </w:rPr>
        <w:t>А ПРЕДСТАВНИКА ОЦД У</w:t>
      </w:r>
      <w:r w:rsidR="00762925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РАДНЕ ГРУПЕ</w:t>
      </w:r>
      <w:r w:rsidR="00762925" w:rsidRPr="00EB35F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</w:p>
    <w:p w14:paraId="0D4954E1" w14:textId="77777777" w:rsidR="002026B1" w:rsidRPr="00DA4BE6" w:rsidRDefault="002026B1" w:rsidP="002026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6DBD9C6" w14:textId="560D30D4" w:rsidR="00983D10" w:rsidRDefault="003E7C8D" w:rsidP="00BF0E9B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6</w:t>
      </w:r>
      <w:r w:rsidR="002873B0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="00983D10" w:rsidRPr="00EB35F3">
        <w:rPr>
          <w:rFonts w:ascii="Times New Roman" w:hAnsi="Times New Roman" w:cs="Times New Roman"/>
          <w:sz w:val="24"/>
          <w:szCs w:val="24"/>
          <w:lang w:val="bs-Cyrl-BA"/>
        </w:rPr>
        <w:t>Именовање</w:t>
      </w:r>
      <w:r w:rsidR="00687ABC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DA4BE6">
        <w:rPr>
          <w:rFonts w:ascii="Times New Roman" w:hAnsi="Times New Roman" w:cs="Times New Roman"/>
          <w:sz w:val="24"/>
          <w:szCs w:val="24"/>
          <w:lang w:val="bs-Cyrl-BA"/>
        </w:rPr>
        <w:t>представника ОЦД</w:t>
      </w:r>
      <w:r w:rsidR="00687ABC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1A6D79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у радне групе </w:t>
      </w:r>
      <w:r w:rsidR="00271222" w:rsidRPr="00EB35F3">
        <w:rPr>
          <w:rFonts w:ascii="Times New Roman" w:hAnsi="Times New Roman" w:cs="Times New Roman"/>
          <w:sz w:val="24"/>
          <w:szCs w:val="24"/>
          <w:lang w:val="bs-Cyrl-BA"/>
        </w:rPr>
        <w:t>заснива се на следећим начелима:</w:t>
      </w:r>
    </w:p>
    <w:p w14:paraId="43B04D97" w14:textId="42C49610" w:rsidR="003E7C8D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lastRenderedPageBreak/>
        <w:t xml:space="preserve">1) </w:t>
      </w:r>
      <w:r w:rsidR="00D16407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>Комплементарност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– у изради предлога документа јавне политике</w:t>
      </w:r>
      <w:r w:rsidR="00343047">
        <w:rPr>
          <w:rFonts w:ascii="Times New Roman" w:hAnsi="Times New Roman" w:cs="Times New Roman"/>
          <w:sz w:val="24"/>
          <w:szCs w:val="24"/>
          <w:lang w:val="bs-Cyrl-BA"/>
        </w:rPr>
        <w:t xml:space="preserve"> и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нацрта </w:t>
      </w:r>
      <w:r w:rsidR="00343047">
        <w:rPr>
          <w:rFonts w:ascii="Times New Roman" w:hAnsi="Times New Roman" w:cs="Times New Roman"/>
          <w:sz w:val="24"/>
          <w:szCs w:val="24"/>
          <w:lang w:val="bs-Cyrl-BA"/>
        </w:rPr>
        <w:t xml:space="preserve">односно предлога 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прописа, органи државне управе </w:t>
      </w:r>
      <w:r w:rsidR="00FE0FDD">
        <w:rPr>
          <w:rFonts w:ascii="Times New Roman" w:hAnsi="Times New Roman" w:cs="Times New Roman"/>
          <w:sz w:val="24"/>
          <w:szCs w:val="24"/>
          <w:lang w:val="bs-Cyrl-BA"/>
        </w:rPr>
        <w:t xml:space="preserve">и </w:t>
      </w:r>
      <w:r w:rsidR="00811334">
        <w:rPr>
          <w:rFonts w:ascii="Times New Roman" w:hAnsi="Times New Roman" w:cs="Times New Roman"/>
          <w:sz w:val="24"/>
          <w:szCs w:val="24"/>
          <w:lang w:val="bs-Cyrl-BA"/>
        </w:rPr>
        <w:t>ОЦД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имају различите, али комплементарне улоге: органи </w:t>
      </w:r>
      <w:r w:rsidR="002873B0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државне управе одговорни су за припрему 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>предлога документа јавне политике и нацрта</w:t>
      </w:r>
      <w:r w:rsidR="00811334">
        <w:rPr>
          <w:rFonts w:ascii="Times New Roman" w:hAnsi="Times New Roman" w:cs="Times New Roman"/>
          <w:sz w:val="24"/>
          <w:szCs w:val="24"/>
          <w:lang w:val="bs-Cyrl-BA"/>
        </w:rPr>
        <w:t>,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343047">
        <w:rPr>
          <w:rFonts w:ascii="Times New Roman" w:hAnsi="Times New Roman" w:cs="Times New Roman"/>
          <w:sz w:val="24"/>
          <w:szCs w:val="24"/>
          <w:lang w:val="bs-Cyrl-BA"/>
        </w:rPr>
        <w:t xml:space="preserve">односно предлога 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>пр</w:t>
      </w:r>
      <w:r w:rsidR="0087677A" w:rsidRPr="003E7C8D">
        <w:rPr>
          <w:rFonts w:ascii="Times New Roman" w:hAnsi="Times New Roman" w:cs="Times New Roman"/>
          <w:sz w:val="24"/>
          <w:szCs w:val="24"/>
          <w:lang w:val="sr-Latn-RS"/>
        </w:rPr>
        <w:t>oписа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>, као и њ</w:t>
      </w:r>
      <w:r w:rsidR="0087677A" w:rsidRPr="003E7C8D">
        <w:rPr>
          <w:rFonts w:ascii="Times New Roman" w:hAnsi="Times New Roman" w:cs="Times New Roman"/>
          <w:sz w:val="24"/>
          <w:szCs w:val="24"/>
          <w:lang w:val="bs-Cyrl-BA"/>
        </w:rPr>
        <w:t>ихово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спровођење, а </w:t>
      </w:r>
      <w:r w:rsidR="00811334">
        <w:rPr>
          <w:rFonts w:ascii="Times New Roman" w:hAnsi="Times New Roman" w:cs="Times New Roman"/>
          <w:sz w:val="24"/>
          <w:szCs w:val="24"/>
          <w:lang w:val="bs-Cyrl-BA"/>
        </w:rPr>
        <w:t>ОЦД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имају право да као заинтересоване стране ак</w:t>
      </w:r>
      <w:r w:rsidR="00C06DD8" w:rsidRPr="003E7C8D">
        <w:rPr>
          <w:rFonts w:ascii="Times New Roman" w:hAnsi="Times New Roman" w:cs="Times New Roman"/>
          <w:sz w:val="24"/>
          <w:szCs w:val="24"/>
          <w:lang w:val="bs-Cyrl-BA"/>
        </w:rPr>
        <w:t>тивно учествују</w:t>
      </w:r>
      <w:r w:rsidR="005F3AF8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у овим процесима</w:t>
      </w:r>
      <w:r w:rsidR="00C06DD8" w:rsidRPr="003E7C8D">
        <w:rPr>
          <w:rFonts w:ascii="Times New Roman" w:hAnsi="Times New Roman" w:cs="Times New Roman"/>
          <w:sz w:val="24"/>
          <w:szCs w:val="24"/>
          <w:lang w:val="bs-Cyrl-BA"/>
        </w:rPr>
        <w:t>;</w:t>
      </w:r>
    </w:p>
    <w:p w14:paraId="18698F91" w14:textId="13763779" w:rsidR="00D16407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2) </w:t>
      </w:r>
      <w:r w:rsidR="0099192D" w:rsidRPr="003E7C8D">
        <w:rPr>
          <w:rFonts w:ascii="Times New Roman" w:hAnsi="Times New Roman" w:cs="Times New Roman"/>
          <w:b/>
          <w:sz w:val="24"/>
          <w:szCs w:val="24"/>
          <w:lang w:val="sr-Cyrl-RS"/>
        </w:rPr>
        <w:t>Транспарентност</w:t>
      </w:r>
      <w:r w:rsidR="0099192D" w:rsidRPr="003E7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756C4" w:rsidRPr="003E7C8D">
        <w:rPr>
          <w:rFonts w:ascii="Times New Roman" w:hAnsi="Times New Roman" w:cs="Times New Roman"/>
          <w:sz w:val="24"/>
          <w:szCs w:val="24"/>
          <w:lang w:val="bs-Cyrl-BA"/>
        </w:rPr>
        <w:t>– именовање представника ОЦД у радне групе врши се на основу јасних, прет</w:t>
      </w:r>
      <w:r w:rsidR="002873B0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ходно дефинисаних критеријума </w:t>
      </w:r>
      <w:r w:rsidR="004756C4" w:rsidRPr="003E7C8D">
        <w:rPr>
          <w:rFonts w:ascii="Times New Roman" w:hAnsi="Times New Roman" w:cs="Times New Roman"/>
          <w:sz w:val="24"/>
          <w:szCs w:val="24"/>
          <w:lang w:val="bs-Cyrl-BA"/>
        </w:rPr>
        <w:t>у пос</w:t>
      </w:r>
      <w:r w:rsidR="00C06DD8" w:rsidRPr="003E7C8D">
        <w:rPr>
          <w:rFonts w:ascii="Times New Roman" w:hAnsi="Times New Roman" w:cs="Times New Roman"/>
          <w:sz w:val="24"/>
          <w:szCs w:val="24"/>
          <w:lang w:val="bs-Cyrl-BA"/>
        </w:rPr>
        <w:t>тупку уређеном овим смерницама;</w:t>
      </w:r>
    </w:p>
    <w:p w14:paraId="6667647D" w14:textId="514B1B6C" w:rsidR="0087677A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3) </w:t>
      </w:r>
      <w:r w:rsidR="0087677A" w:rsidRPr="008D464E">
        <w:rPr>
          <w:rFonts w:ascii="Times New Roman" w:hAnsi="Times New Roman" w:cs="Times New Roman"/>
          <w:b/>
          <w:sz w:val="24"/>
          <w:szCs w:val="24"/>
          <w:highlight w:val="cyan"/>
          <w:lang w:val="bs-Cyrl-BA"/>
        </w:rPr>
        <w:t>Стручност и репрезентативност</w:t>
      </w:r>
      <w:r w:rsidR="00811334" w:rsidRPr="008D464E">
        <w:rPr>
          <w:rFonts w:ascii="Times New Roman" w:hAnsi="Times New Roman" w:cs="Times New Roman"/>
          <w:b/>
          <w:sz w:val="24"/>
          <w:szCs w:val="24"/>
          <w:highlight w:val="cyan"/>
          <w:lang w:val="bs-Cyrl-BA"/>
        </w:rPr>
        <w:t>/</w:t>
      </w:r>
      <w:r w:rsidR="00811334" w:rsidRPr="008D464E">
        <w:rPr>
          <w:rFonts w:ascii="Times New Roman" w:hAnsi="Times New Roman" w:cs="Times New Roman"/>
          <w:b/>
          <w:sz w:val="24"/>
          <w:szCs w:val="24"/>
          <w:highlight w:val="yellow"/>
          <w:lang w:val="bs-Cyrl-BA"/>
        </w:rPr>
        <w:t>независност</w:t>
      </w:r>
      <w:r w:rsidR="0087677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CC6560" w:rsidRPr="003E7C8D">
        <w:rPr>
          <w:rFonts w:ascii="Times New Roman" w:hAnsi="Times New Roman" w:cs="Times New Roman"/>
          <w:sz w:val="24"/>
          <w:szCs w:val="24"/>
          <w:lang w:val="bs-Cyrl-BA"/>
        </w:rPr>
        <w:t>–</w:t>
      </w:r>
      <w:r w:rsidR="0087677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5F3AF8" w:rsidRPr="003E7C8D">
        <w:rPr>
          <w:rFonts w:ascii="Times New Roman" w:hAnsi="Times New Roman" w:cs="Times New Roman"/>
          <w:sz w:val="24"/>
          <w:szCs w:val="24"/>
          <w:lang w:val="bs-Cyrl-BA"/>
        </w:rPr>
        <w:t>представник</w:t>
      </w:r>
      <w:r w:rsidR="00CC6560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ОЦД именује се </w:t>
      </w:r>
      <w:r w:rsidR="005F3AF8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у радну групу </w:t>
      </w:r>
      <w:r w:rsidR="00CC6560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имајући у виду његове стручне квалификације и релевантно искуство и </w:t>
      </w:r>
      <w:r w:rsidR="00CC6560" w:rsidRPr="00811334">
        <w:rPr>
          <w:rFonts w:ascii="Times New Roman" w:hAnsi="Times New Roman" w:cs="Times New Roman"/>
          <w:sz w:val="24"/>
          <w:szCs w:val="24"/>
          <w:highlight w:val="cyan"/>
          <w:lang w:val="bs-Cyrl-BA"/>
        </w:rPr>
        <w:t xml:space="preserve">представља </w:t>
      </w:r>
      <w:r w:rsidR="005F3AF8" w:rsidRPr="00811334">
        <w:rPr>
          <w:rFonts w:ascii="Times New Roman" w:hAnsi="Times New Roman" w:cs="Times New Roman"/>
          <w:sz w:val="24"/>
          <w:szCs w:val="24"/>
          <w:highlight w:val="cyan"/>
          <w:lang w:val="sr-Cyrl-RS"/>
        </w:rPr>
        <w:t>ОЦД на чији предлог је именован</w:t>
      </w:r>
      <w:r w:rsidR="00BF0E9B" w:rsidRPr="003379AB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/независан је у свом раду и није везан инструкцијама ОЦД која га је предложила</w:t>
      </w:r>
      <w:r w:rsidR="00CC6560" w:rsidRPr="003E7C8D">
        <w:rPr>
          <w:rFonts w:ascii="Times New Roman" w:hAnsi="Times New Roman" w:cs="Times New Roman"/>
          <w:sz w:val="24"/>
          <w:szCs w:val="24"/>
          <w:lang w:val="bs-Cyrl-BA"/>
        </w:rPr>
        <w:t>;</w:t>
      </w:r>
    </w:p>
    <w:p w14:paraId="51651933" w14:textId="58F9D3F6" w:rsidR="00B77DEC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4) </w:t>
      </w:r>
      <w:r w:rsidR="0053276B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Јавност и </w:t>
      </w:r>
      <w:r w:rsidR="00811334">
        <w:rPr>
          <w:rFonts w:ascii="Times New Roman" w:hAnsi="Times New Roman" w:cs="Times New Roman"/>
          <w:b/>
          <w:sz w:val="24"/>
          <w:szCs w:val="24"/>
          <w:lang w:val="bs-Cyrl-BA"/>
        </w:rPr>
        <w:t>партнерство</w:t>
      </w:r>
      <w:r w:rsidR="00D0749B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– </w:t>
      </w:r>
      <w:r w:rsidR="001A6D79" w:rsidRPr="003E7C8D">
        <w:rPr>
          <w:rFonts w:ascii="Times New Roman" w:hAnsi="Times New Roman" w:cs="Times New Roman"/>
          <w:sz w:val="24"/>
          <w:szCs w:val="24"/>
          <w:lang w:val="bs-Cyrl-BA"/>
        </w:rPr>
        <w:t>документ</w:t>
      </w:r>
      <w:r w:rsidR="0087677A" w:rsidRPr="003E7C8D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="00187EA0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D91715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јавних политика и прописи припремају се у 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>процесу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отвореном за јавност у свим</w:t>
      </w:r>
      <w:r w:rsidR="0087677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његовим фазама и уз укључивање под једнаким условима </w:t>
      </w:r>
      <w:r w:rsidR="00D16407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свих заинтересованих страна и циљних група, посебно </w:t>
      </w:r>
      <w:r w:rsidR="00811334">
        <w:rPr>
          <w:rFonts w:ascii="Times New Roman" w:hAnsi="Times New Roman" w:cs="Times New Roman"/>
          <w:sz w:val="24"/>
          <w:szCs w:val="24"/>
          <w:lang w:val="bs-Cyrl-BA"/>
        </w:rPr>
        <w:t>ОЦД</w:t>
      </w:r>
      <w:r w:rsidR="00C06DD8" w:rsidRPr="003E7C8D">
        <w:rPr>
          <w:rFonts w:ascii="Times New Roman" w:hAnsi="Times New Roman" w:cs="Times New Roman"/>
          <w:sz w:val="24"/>
          <w:szCs w:val="24"/>
          <w:lang w:val="bs-Cyrl-BA"/>
        </w:rPr>
        <w:t>;</w:t>
      </w:r>
    </w:p>
    <w:p w14:paraId="037BC963" w14:textId="6A0E6D7F" w:rsidR="003E7C8D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5) </w:t>
      </w:r>
      <w:r w:rsidR="00D91715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>Континуитет и планирање</w:t>
      </w:r>
      <w:r w:rsidR="00D0749B">
        <w:rPr>
          <w:rFonts w:ascii="Times New Roman" w:hAnsi="Times New Roman" w:cs="Times New Roman"/>
          <w:sz w:val="24"/>
          <w:szCs w:val="24"/>
          <w:lang w:val="bs-Cyrl-BA"/>
        </w:rPr>
        <w:t xml:space="preserve"> – </w:t>
      </w:r>
      <w:r w:rsidR="0053276B" w:rsidRPr="003E7C8D">
        <w:rPr>
          <w:rFonts w:ascii="Times New Roman" w:hAnsi="Times New Roman" w:cs="Times New Roman"/>
          <w:sz w:val="24"/>
          <w:szCs w:val="24"/>
          <w:lang w:val="bs-Cyrl-BA"/>
        </w:rPr>
        <w:t>и</w:t>
      </w:r>
      <w:r w:rsidR="00271222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меновање </w:t>
      </w:r>
      <w:r w:rsidR="00455408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представника ОЦД у радне групе </w:t>
      </w:r>
      <w:r w:rsidR="000621A1" w:rsidRPr="003E7C8D">
        <w:rPr>
          <w:rFonts w:ascii="Times New Roman" w:hAnsi="Times New Roman" w:cs="Times New Roman"/>
          <w:sz w:val="24"/>
          <w:szCs w:val="24"/>
          <w:lang w:val="bs-Cyrl-BA"/>
        </w:rPr>
        <w:t>саставни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5C2C4C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је 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>део</w:t>
      </w:r>
      <w:r w:rsidR="00271222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процеса </w:t>
      </w:r>
      <w:r w:rsidR="00125A8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планирања и </w:t>
      </w:r>
      <w:r w:rsidR="00154414" w:rsidRPr="003E7C8D">
        <w:rPr>
          <w:rFonts w:ascii="Times New Roman" w:hAnsi="Times New Roman" w:cs="Times New Roman"/>
          <w:sz w:val="24"/>
          <w:szCs w:val="24"/>
          <w:lang w:val="bs-Cyrl-BA"/>
        </w:rPr>
        <w:t>израде</w:t>
      </w:r>
      <w:r w:rsidR="00986B09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271222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докумената </w:t>
      </w:r>
      <w:r w:rsidR="00986B09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јавних политика и </w:t>
      </w:r>
      <w:r w:rsidR="00125A8A" w:rsidRPr="003E7C8D">
        <w:rPr>
          <w:rFonts w:ascii="Times New Roman" w:hAnsi="Times New Roman" w:cs="Times New Roman"/>
          <w:sz w:val="24"/>
          <w:szCs w:val="24"/>
          <w:lang w:val="bs-Cyrl-BA"/>
        </w:rPr>
        <w:t>прописа.</w:t>
      </w:r>
      <w:r w:rsidR="00271222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  <w:r w:rsidR="0028073E" w:rsidRPr="003E7C8D">
        <w:rPr>
          <w:rFonts w:ascii="Times New Roman" w:hAnsi="Times New Roman" w:cs="Times New Roman"/>
          <w:sz w:val="24"/>
          <w:szCs w:val="24"/>
          <w:lang w:val="bs-Cyrl-BA"/>
        </w:rPr>
        <w:t>Предлагач</w:t>
      </w:r>
      <w:r w:rsidR="000B62ED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правовремено план</w:t>
      </w:r>
      <w:r w:rsidR="00FB189C" w:rsidRPr="003E7C8D">
        <w:rPr>
          <w:rFonts w:ascii="Times New Roman" w:hAnsi="Times New Roman" w:cs="Times New Roman"/>
          <w:sz w:val="24"/>
          <w:szCs w:val="24"/>
          <w:lang w:val="bs-Cyrl-BA"/>
        </w:rPr>
        <w:t>ир</w:t>
      </w:r>
      <w:r w:rsidR="00154414" w:rsidRPr="003E7C8D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="00CC42BE" w:rsidRPr="003E7C8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CC42BE" w:rsidRPr="003E7C8D">
        <w:rPr>
          <w:rFonts w:ascii="Times New Roman" w:hAnsi="Times New Roman" w:cs="Times New Roman"/>
          <w:sz w:val="24"/>
          <w:szCs w:val="24"/>
          <w:lang w:val="sr-Cyrl-RS"/>
        </w:rPr>
        <w:t>спровођење поступка избора представника ОЦД у радне групе</w:t>
      </w:r>
      <w:r w:rsidR="00125A8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, </w:t>
      </w:r>
      <w:r w:rsidR="00CC42BE" w:rsidRPr="003E7C8D">
        <w:rPr>
          <w:rFonts w:ascii="Times New Roman" w:hAnsi="Times New Roman" w:cs="Times New Roman"/>
          <w:sz w:val="24"/>
          <w:szCs w:val="24"/>
          <w:lang w:val="bs-Cyrl-BA"/>
        </w:rPr>
        <w:t>имајући у виду трајање поступка уређеног овим смерницама, а сагласно</w:t>
      </w:r>
      <w:r w:rsidR="00125A8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271222" w:rsidRPr="003E7C8D">
        <w:rPr>
          <w:rFonts w:ascii="Times New Roman" w:hAnsi="Times New Roman" w:cs="Times New Roman"/>
          <w:sz w:val="24"/>
          <w:szCs w:val="24"/>
          <w:lang w:val="bs-Cyrl-BA"/>
        </w:rPr>
        <w:t>ср</w:t>
      </w:r>
      <w:r w:rsidR="00125A8A" w:rsidRPr="003E7C8D">
        <w:rPr>
          <w:rFonts w:ascii="Times New Roman" w:hAnsi="Times New Roman" w:cs="Times New Roman"/>
          <w:sz w:val="24"/>
          <w:szCs w:val="24"/>
          <w:lang w:val="bs-Cyrl-BA"/>
        </w:rPr>
        <w:t>едњорочном плану</w:t>
      </w:r>
      <w:r w:rsidR="00271222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рада</w:t>
      </w:r>
      <w:r w:rsidR="00781A3E" w:rsidRPr="003E7C8D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7738BF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3E2F50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кадровском плану и </w:t>
      </w:r>
      <w:r w:rsidR="007738BF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годишњем </w:t>
      </w:r>
      <w:r w:rsidR="00187EA0" w:rsidRPr="003E7C8D">
        <w:rPr>
          <w:rFonts w:ascii="Times New Roman" w:hAnsi="Times New Roman" w:cs="Times New Roman"/>
          <w:sz w:val="24"/>
          <w:szCs w:val="24"/>
          <w:lang w:val="bs-Cyrl-BA"/>
        </w:rPr>
        <w:t>П</w:t>
      </w:r>
      <w:r w:rsidR="007738BF" w:rsidRPr="003E7C8D">
        <w:rPr>
          <w:rFonts w:ascii="Times New Roman" w:hAnsi="Times New Roman" w:cs="Times New Roman"/>
          <w:sz w:val="24"/>
          <w:szCs w:val="24"/>
          <w:lang w:val="bs-Cyrl-BA"/>
        </w:rPr>
        <w:t>лану</w:t>
      </w:r>
      <w:r w:rsidR="00271222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рада</w:t>
      </w:r>
      <w:r w:rsidR="007738BF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Владе</w:t>
      </w:r>
      <w:r w:rsidR="00F228AE" w:rsidRPr="003E7C8D">
        <w:rPr>
          <w:rFonts w:ascii="Times New Roman" w:hAnsi="Times New Roman" w:cs="Times New Roman"/>
          <w:sz w:val="24"/>
          <w:szCs w:val="24"/>
          <w:lang w:val="bs-Cyrl-BA"/>
        </w:rPr>
        <w:t>;</w:t>
      </w:r>
    </w:p>
    <w:p w14:paraId="591D6B70" w14:textId="6411BE04" w:rsidR="003E7C8D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6) </w:t>
      </w:r>
      <w:r w:rsidR="000552E1" w:rsidRPr="003E7C8D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37EB2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>ропорционалност</w:t>
      </w:r>
      <w:r w:rsidR="00D0749B">
        <w:rPr>
          <w:rFonts w:ascii="Times New Roman" w:hAnsi="Times New Roman" w:cs="Times New Roman"/>
          <w:sz w:val="24"/>
          <w:szCs w:val="24"/>
          <w:lang w:val="bs-Cyrl-BA"/>
        </w:rPr>
        <w:t xml:space="preserve"> – </w:t>
      </w:r>
      <w:r w:rsidR="0059486A" w:rsidRPr="003E7C8D">
        <w:rPr>
          <w:rFonts w:ascii="Times New Roman" w:hAnsi="Times New Roman" w:cs="Times New Roman"/>
          <w:sz w:val="24"/>
          <w:szCs w:val="24"/>
          <w:lang w:val="bs-Cyrl-BA"/>
        </w:rPr>
        <w:t>п</w:t>
      </w:r>
      <w:r w:rsidR="006D223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редлагач </w:t>
      </w:r>
      <w:r w:rsidR="00985BD9" w:rsidRPr="00985BD9">
        <w:rPr>
          <w:rFonts w:ascii="Times New Roman" w:hAnsi="Times New Roman" w:cs="Times New Roman"/>
          <w:sz w:val="24"/>
          <w:szCs w:val="24"/>
          <w:lang w:val="bs-Cyrl-BA"/>
        </w:rPr>
        <w:t xml:space="preserve">по правилу </w:t>
      </w:r>
      <w:r w:rsidR="006D223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покреће поступак именовања </w:t>
      </w:r>
      <w:r w:rsidR="0009003D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представника ОЦД </w:t>
      </w:r>
      <w:r w:rsidR="00154414" w:rsidRPr="003E7C8D">
        <w:rPr>
          <w:rFonts w:ascii="Times New Roman" w:hAnsi="Times New Roman" w:cs="Times New Roman"/>
          <w:sz w:val="24"/>
          <w:szCs w:val="24"/>
          <w:lang w:val="bs-Cyrl-BA"/>
        </w:rPr>
        <w:t>код израде</w:t>
      </w:r>
      <w:r w:rsidR="006D223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предлога документа јавне политике</w:t>
      </w:r>
      <w:r w:rsidR="003030D5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и нацрта прописа</w:t>
      </w:r>
      <w:r w:rsidR="006D223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који има </w:t>
      </w:r>
      <w:r w:rsidR="006D223A" w:rsidRPr="003E7C8D">
        <w:rPr>
          <w:rFonts w:ascii="Times New Roman" w:hAnsi="Times New Roman" w:cs="Times New Roman"/>
          <w:sz w:val="24"/>
          <w:szCs w:val="24"/>
          <w:lang w:val="sr-Cyrl-CS"/>
        </w:rPr>
        <w:t>значајне ефекте на физичка лица (укључујући и осетљиве категорије становништва), и/или на правна лица, и/или на буџет Републике Србије, и/или на животну средину и/или органе јавне власти</w:t>
      </w:r>
      <w:r w:rsidR="006D223A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, сагласно пропису којим се уређује </w:t>
      </w:r>
      <w:r w:rsidR="00B45556" w:rsidRPr="003E7C8D">
        <w:rPr>
          <w:rFonts w:ascii="Times New Roman" w:hAnsi="Times New Roman" w:cs="Times New Roman"/>
          <w:sz w:val="24"/>
          <w:szCs w:val="24"/>
          <w:lang w:val="bs-Cyrl-BA"/>
        </w:rPr>
        <w:t>методологија управљања јавним политикамa, анализа ефеката јавних политика и прописа и садржај појединачних докумената јавних политика</w:t>
      </w:r>
      <w:r w:rsidR="002873B0" w:rsidRPr="003E7C8D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462A6F26" w14:textId="28453D98" w:rsidR="003E7C8D" w:rsidRDefault="008411CB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3E7C8D">
        <w:rPr>
          <w:rFonts w:ascii="Times New Roman" w:hAnsi="Times New Roman" w:cs="Times New Roman"/>
          <w:sz w:val="24"/>
          <w:szCs w:val="24"/>
          <w:lang w:val="sr-Cyrl-RS"/>
        </w:rPr>
        <w:t>Поступак именовања представника ОЦД</w:t>
      </w:r>
      <w:r w:rsidR="000C04E8" w:rsidRPr="003E7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D464E">
        <w:rPr>
          <w:rFonts w:ascii="Times New Roman" w:hAnsi="Times New Roman" w:cs="Times New Roman"/>
          <w:sz w:val="24"/>
          <w:szCs w:val="24"/>
          <w:lang w:val="sr-Cyrl-RS"/>
        </w:rPr>
        <w:t xml:space="preserve">по правилу се </w:t>
      </w:r>
      <w:r w:rsidR="000C04E8" w:rsidRPr="003E7C8D">
        <w:rPr>
          <w:rFonts w:ascii="Times New Roman" w:hAnsi="Times New Roman" w:cs="Times New Roman"/>
          <w:sz w:val="24"/>
          <w:szCs w:val="24"/>
          <w:lang w:val="sr-Cyrl-RS"/>
        </w:rPr>
        <w:t>спроводи</w:t>
      </w:r>
      <w:r w:rsidRPr="003E7C8D">
        <w:rPr>
          <w:rFonts w:ascii="Times New Roman" w:hAnsi="Times New Roman" w:cs="Times New Roman"/>
          <w:sz w:val="24"/>
          <w:szCs w:val="24"/>
          <w:lang w:val="sr-Cyrl-RS"/>
        </w:rPr>
        <w:t xml:space="preserve"> и приликом израде нацрта закона којим се битно мења прав</w:t>
      </w:r>
      <w:r w:rsidR="000C04E8" w:rsidRPr="003E7C8D">
        <w:rPr>
          <w:rFonts w:ascii="Times New Roman" w:hAnsi="Times New Roman" w:cs="Times New Roman"/>
          <w:sz w:val="24"/>
          <w:szCs w:val="24"/>
          <w:lang w:val="sr-Cyrl-RS"/>
        </w:rPr>
        <w:t>ни р</w:t>
      </w:r>
      <w:r w:rsidRPr="003E7C8D">
        <w:rPr>
          <w:rFonts w:ascii="Times New Roman" w:hAnsi="Times New Roman" w:cs="Times New Roman"/>
          <w:sz w:val="24"/>
          <w:szCs w:val="24"/>
          <w:lang w:val="sr-Cyrl-RS"/>
        </w:rPr>
        <w:t>ежим у одређеној области или ко</w:t>
      </w:r>
      <w:r w:rsidR="000C04E8" w:rsidRPr="003E7C8D">
        <w:rPr>
          <w:rFonts w:ascii="Times New Roman" w:hAnsi="Times New Roman" w:cs="Times New Roman"/>
          <w:sz w:val="24"/>
          <w:szCs w:val="24"/>
          <w:lang w:val="sr-Cyrl-RS"/>
        </w:rPr>
        <w:t xml:space="preserve">јим се уређују питања која </w:t>
      </w:r>
      <w:r w:rsidRPr="003E7C8D">
        <w:rPr>
          <w:rFonts w:ascii="Times New Roman" w:hAnsi="Times New Roman" w:cs="Times New Roman"/>
          <w:sz w:val="24"/>
          <w:szCs w:val="24"/>
          <w:lang w:val="sr-Cyrl-RS"/>
        </w:rPr>
        <w:t>посебно занимају јавност, односно приликом припреме подзаконских аката којима се разрађују поједине њихове одредбе или се одређује начин извршења појединих одредаба</w:t>
      </w:r>
      <w:r w:rsidR="00F72805">
        <w:rPr>
          <w:rFonts w:ascii="Times New Roman" w:hAnsi="Times New Roman" w:cs="Times New Roman"/>
          <w:sz w:val="24"/>
          <w:szCs w:val="24"/>
          <w:lang w:val="sr-Cyrl-RS"/>
        </w:rPr>
        <w:t>, а у складу са прописима којима се уређује државна управа</w:t>
      </w:r>
      <w:r w:rsidR="006A586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CC0BCC3" w14:textId="6350FC6F" w:rsidR="00BF0E9B" w:rsidRDefault="008D464E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Руководилац п</w:t>
      </w:r>
      <w:r w:rsidR="00BF0E9B" w:rsidRPr="00BF0E9B">
        <w:rPr>
          <w:rFonts w:ascii="Times New Roman" w:hAnsi="Times New Roman" w:cs="Times New Roman"/>
          <w:sz w:val="24"/>
          <w:szCs w:val="24"/>
          <w:lang w:val="bs-Cyrl-BA"/>
        </w:rPr>
        <w:t>редлагач</w:t>
      </w:r>
      <w:r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="00BF0E9B" w:rsidRPr="00BF0E9B">
        <w:rPr>
          <w:rFonts w:ascii="Times New Roman" w:hAnsi="Times New Roman" w:cs="Times New Roman"/>
          <w:sz w:val="24"/>
          <w:szCs w:val="24"/>
          <w:lang w:val="bs-Cyrl-BA"/>
        </w:rPr>
        <w:t xml:space="preserve"> може покренути поступак именовања представника ОЦД и у другим случајевима када то сматра </w:t>
      </w:r>
      <w:r w:rsidR="00774E46">
        <w:rPr>
          <w:rFonts w:ascii="Times New Roman" w:hAnsi="Times New Roman" w:cs="Times New Roman"/>
          <w:sz w:val="24"/>
          <w:szCs w:val="24"/>
          <w:lang w:val="bs-Cyrl-BA"/>
        </w:rPr>
        <w:t>потребним</w:t>
      </w:r>
      <w:r w:rsidR="00BF0E9B" w:rsidRPr="00BF0E9B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57D05181" w14:textId="50449D3E" w:rsidR="006A586D" w:rsidRPr="00266297" w:rsidRDefault="000C6111" w:rsidP="00266297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C6111">
        <w:rPr>
          <w:rFonts w:ascii="Times New Roman" w:hAnsi="Times New Roman" w:cs="Times New Roman"/>
          <w:sz w:val="24"/>
          <w:szCs w:val="24"/>
          <w:lang w:val="bs-Cyrl-BA"/>
        </w:rPr>
        <w:t xml:space="preserve">Руководилац предлагача може именовати више </w:t>
      </w:r>
      <w:r w:rsidR="000552E1">
        <w:rPr>
          <w:rFonts w:ascii="Times New Roman" w:hAnsi="Times New Roman" w:cs="Times New Roman"/>
          <w:sz w:val="24"/>
          <w:szCs w:val="24"/>
          <w:lang w:val="bs-Cyrl-BA"/>
        </w:rPr>
        <w:t>представника ОЦД</w:t>
      </w:r>
      <w:r w:rsidRPr="000C6111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1D4AB265" w14:textId="53B69059" w:rsidR="000C6111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7) </w:t>
      </w:r>
      <w:r w:rsidR="000F4612">
        <w:rPr>
          <w:rFonts w:ascii="Times New Roman" w:hAnsi="Times New Roman" w:cs="Times New Roman"/>
          <w:b/>
          <w:sz w:val="24"/>
          <w:szCs w:val="24"/>
          <w:lang w:val="bs-Cyrl-BA"/>
        </w:rPr>
        <w:t>Равномерна регионална заступљеност</w:t>
      </w:r>
      <w:r w:rsidR="000C6111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  <w:r w:rsidR="005E35DD" w:rsidRPr="003E7C8D">
        <w:rPr>
          <w:rFonts w:ascii="Times New Roman" w:hAnsi="Times New Roman" w:cs="Times New Roman"/>
          <w:sz w:val="24"/>
          <w:szCs w:val="24"/>
          <w:lang w:val="bs-Cyrl-BA"/>
        </w:rPr>
        <w:t>–</w:t>
      </w:r>
      <w:r w:rsidR="000C6111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5E35DD" w:rsidRPr="003E7C8D">
        <w:rPr>
          <w:rFonts w:ascii="Times New Roman" w:hAnsi="Times New Roman" w:cs="Times New Roman"/>
          <w:sz w:val="24"/>
          <w:szCs w:val="24"/>
          <w:lang w:val="bs-Cyrl-BA"/>
        </w:rPr>
        <w:t>приликом именовања</w:t>
      </w:r>
      <w:r w:rsidR="004D49F3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представника ОЦД у радну групу води се рачуна о адекватној заступљености ОЦД </w:t>
      </w:r>
      <w:r w:rsidR="00B14FC3" w:rsidRPr="003E7C8D">
        <w:rPr>
          <w:rFonts w:ascii="Times New Roman" w:hAnsi="Times New Roman" w:cs="Times New Roman"/>
          <w:sz w:val="24"/>
          <w:szCs w:val="24"/>
          <w:lang w:val="bs-Cyrl-BA"/>
        </w:rPr>
        <w:t>са седиштем изван Београда</w:t>
      </w:r>
      <w:r w:rsidR="00F72805">
        <w:rPr>
          <w:rFonts w:ascii="Times New Roman" w:hAnsi="Times New Roman" w:cs="Times New Roman"/>
          <w:sz w:val="24"/>
          <w:szCs w:val="24"/>
          <w:lang w:val="bs-Cyrl-BA"/>
        </w:rPr>
        <w:t>;</w:t>
      </w:r>
    </w:p>
    <w:p w14:paraId="08B9DA92" w14:textId="723B2B85" w:rsidR="00EB35F3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8) </w:t>
      </w:r>
      <w:r w:rsidR="00C310DC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>Пошто</w:t>
      </w:r>
      <w:r w:rsidR="007C1E46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>вање једнакости и недискриминације</w:t>
      </w:r>
      <w:r w:rsidR="00C06DD8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– 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у поступку именовања </w:t>
      </w:r>
      <w:r w:rsidR="00404AE4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представника ОЦД у радну групу </w:t>
      </w:r>
      <w:r w:rsidR="002C0D0B" w:rsidRPr="003E7C8D">
        <w:rPr>
          <w:rFonts w:ascii="Times New Roman" w:hAnsi="Times New Roman" w:cs="Times New Roman"/>
          <w:sz w:val="24"/>
          <w:szCs w:val="24"/>
          <w:lang w:val="bs-Cyrl-BA"/>
        </w:rPr>
        <w:t>поштуј</w:t>
      </w:r>
      <w:r w:rsidR="00404AE4" w:rsidRPr="003E7C8D">
        <w:rPr>
          <w:rFonts w:ascii="Times New Roman" w:hAnsi="Times New Roman" w:cs="Times New Roman"/>
          <w:sz w:val="24"/>
          <w:szCs w:val="24"/>
          <w:lang w:val="bs-Cyrl-BA"/>
        </w:rPr>
        <w:t>у се</w:t>
      </w:r>
      <w:r w:rsidR="002C0D0B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људска и мањинска права гарантована 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lastRenderedPageBreak/>
        <w:t xml:space="preserve">Уставом и законом. Кандидати </w:t>
      </w:r>
      <w:r w:rsidR="00404AE4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које ОЦД предлажу 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за чланове радне групе не могу бити дискримисани по основу националности, пола, сексуалне опредељености, јавних и политичких ставова, чланства у </w:t>
      </w:r>
      <w:r w:rsidR="008B1923">
        <w:rPr>
          <w:rFonts w:ascii="Times New Roman" w:hAnsi="Times New Roman" w:cs="Times New Roman"/>
          <w:sz w:val="24"/>
          <w:szCs w:val="24"/>
          <w:lang w:val="bs-Cyrl-BA"/>
        </w:rPr>
        <w:t>ОЦД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и њиховим савезима у земљи и иностранству, нити по било ком другом осно</w:t>
      </w:r>
      <w:r w:rsidR="00F228AE" w:rsidRPr="003E7C8D">
        <w:rPr>
          <w:rFonts w:ascii="Times New Roman" w:hAnsi="Times New Roman" w:cs="Times New Roman"/>
          <w:sz w:val="24"/>
          <w:szCs w:val="24"/>
          <w:lang w:val="bs-Cyrl-BA"/>
        </w:rPr>
        <w:t>ву забрањеном Уставом и законом;</w:t>
      </w:r>
    </w:p>
    <w:p w14:paraId="5661FA90" w14:textId="4A7F8A67" w:rsidR="00EB35F3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9) </w:t>
      </w:r>
      <w:r w:rsidR="007C1E46" w:rsidRPr="003E7C8D">
        <w:rPr>
          <w:rFonts w:ascii="Times New Roman" w:hAnsi="Times New Roman" w:cs="Times New Roman"/>
          <w:b/>
          <w:sz w:val="24"/>
          <w:szCs w:val="24"/>
          <w:lang w:val="bs-Cyrl-BA"/>
        </w:rPr>
        <w:t>Родна равноправност</w:t>
      </w:r>
      <w:r w:rsidR="00413CB2">
        <w:rPr>
          <w:rFonts w:ascii="Times New Roman" w:hAnsi="Times New Roman" w:cs="Times New Roman"/>
          <w:sz w:val="24"/>
          <w:szCs w:val="24"/>
          <w:lang w:val="bs-Cyrl-BA"/>
        </w:rPr>
        <w:t xml:space="preserve"> – приликом именовања представника ОЦД у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радне групе </w:t>
      </w:r>
      <w:r w:rsidR="009E6838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руководилац 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>предлагач</w:t>
      </w:r>
      <w:r w:rsidR="009E6838" w:rsidRPr="003E7C8D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води рачуна</w:t>
      </w:r>
      <w:r w:rsidR="007E3732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о родној равноправности</w:t>
      </w:r>
      <w:r w:rsidR="00C06DD8" w:rsidRPr="003E7C8D">
        <w:rPr>
          <w:rFonts w:ascii="Times New Roman" w:hAnsi="Times New Roman" w:cs="Times New Roman"/>
          <w:sz w:val="24"/>
          <w:szCs w:val="24"/>
          <w:lang w:val="bs-Cyrl-BA"/>
        </w:rPr>
        <w:t>.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У остваривању родне равноправности орган државне управе </w:t>
      </w:r>
      <w:r w:rsidR="008B1923">
        <w:rPr>
          <w:rFonts w:ascii="Times New Roman" w:hAnsi="Times New Roman" w:cs="Times New Roman"/>
          <w:sz w:val="24"/>
          <w:szCs w:val="24"/>
          <w:lang w:val="bs-Cyrl-BA"/>
        </w:rPr>
        <w:t>поштује Препоруку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7C1E46" w:rsidRPr="003E7C8D">
        <w:rPr>
          <w:rFonts w:ascii="Times New Roman" w:hAnsi="Times New Roman" w:cs="Times New Roman"/>
          <w:sz w:val="24"/>
          <w:szCs w:val="24"/>
          <w:lang w:val="bs-Latn-BA"/>
        </w:rPr>
        <w:t xml:space="preserve">2003(3) </w:t>
      </w:r>
      <w:r w:rsidR="007C1E46" w:rsidRPr="003E7C8D">
        <w:rPr>
          <w:rFonts w:ascii="Times New Roman" w:hAnsi="Times New Roman" w:cs="Times New Roman"/>
          <w:sz w:val="24"/>
          <w:szCs w:val="24"/>
          <w:lang w:val="bs-Cyrl-BA"/>
        </w:rPr>
        <w:t>Комитета министара Савета Европе о балансираном учешћу мушкараца и жена у процесу припреме јавних политика</w:t>
      </w:r>
      <w:r w:rsidR="00404AE4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, </w:t>
      </w:r>
      <w:r w:rsidR="00B216CD">
        <w:rPr>
          <w:rFonts w:ascii="Times New Roman" w:hAnsi="Times New Roman" w:cs="Times New Roman"/>
          <w:sz w:val="24"/>
          <w:szCs w:val="24"/>
          <w:lang w:val="bs-Cyrl-BA"/>
        </w:rPr>
        <w:t>као и стратешка документ</w:t>
      </w:r>
      <w:r w:rsidR="00404AE4" w:rsidRPr="003E7C8D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="00B216CD">
        <w:rPr>
          <w:rFonts w:ascii="Times New Roman" w:hAnsi="Times New Roman" w:cs="Times New Roman"/>
          <w:sz w:val="24"/>
          <w:szCs w:val="24"/>
          <w:lang w:val="bs-Cyrl-BA"/>
        </w:rPr>
        <w:t xml:space="preserve"> и позитивноправне прописе</w:t>
      </w:r>
      <w:r w:rsidR="00A7517C" w:rsidRPr="003E7C8D">
        <w:rPr>
          <w:rFonts w:ascii="Times New Roman" w:hAnsi="Times New Roman" w:cs="Times New Roman"/>
          <w:sz w:val="24"/>
          <w:szCs w:val="24"/>
          <w:lang w:val="bs-Cyrl-BA"/>
        </w:rPr>
        <w:t xml:space="preserve"> Републике Србије у овој области</w:t>
      </w:r>
      <w:r w:rsidR="00F228AE" w:rsidRPr="003E7C8D">
        <w:rPr>
          <w:rFonts w:ascii="Times New Roman" w:hAnsi="Times New Roman" w:cs="Times New Roman"/>
          <w:sz w:val="24"/>
          <w:szCs w:val="24"/>
          <w:lang w:val="bs-Cyrl-BA"/>
        </w:rPr>
        <w:t>;</w:t>
      </w:r>
    </w:p>
    <w:p w14:paraId="3BF8A9BD" w14:textId="53FE6B73" w:rsidR="00C8662B" w:rsidRPr="00717C9B" w:rsidRDefault="003E7C8D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10) </w:t>
      </w:r>
      <w:r w:rsidR="009739ED">
        <w:rPr>
          <w:rFonts w:ascii="Times New Roman" w:hAnsi="Times New Roman" w:cs="Times New Roman"/>
          <w:b/>
          <w:sz w:val="24"/>
          <w:szCs w:val="24"/>
          <w:lang w:val="bs-Cyrl-BA"/>
        </w:rPr>
        <w:t>Забрана</w:t>
      </w:r>
      <w:r w:rsidR="00717C9B" w:rsidRPr="00717C9B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сукоба интереса – </w:t>
      </w:r>
      <w:r w:rsidR="00717C9B" w:rsidRPr="00717C9B">
        <w:rPr>
          <w:rFonts w:ascii="Times New Roman" w:hAnsi="Times New Roman" w:cs="Times New Roman"/>
          <w:sz w:val="24"/>
          <w:szCs w:val="24"/>
          <w:lang w:val="bs-Cyrl-BA"/>
        </w:rPr>
        <w:t>у поступку именовања води се рачуна да се за представника ОЦД у радну групу не именује лице:</w:t>
      </w:r>
    </w:p>
    <w:p w14:paraId="3FA8BC58" w14:textId="285689C0" w:rsidR="00C8662B" w:rsidRPr="00EB35F3" w:rsidRDefault="00C8662B" w:rsidP="00BF0E9B">
      <w:pPr>
        <w:spacing w:after="4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EB35F3">
        <w:rPr>
          <w:rFonts w:ascii="Times New Roman" w:hAnsi="Times New Roman" w:cs="Times New Roman"/>
          <w:b/>
          <w:sz w:val="24"/>
          <w:szCs w:val="24"/>
          <w:lang w:val="bs-Cyrl-BA"/>
        </w:rPr>
        <w:t>-</w:t>
      </w:r>
      <w:r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A7517C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6C55E5" w:rsidRPr="00EB35F3">
        <w:rPr>
          <w:rFonts w:ascii="Times New Roman" w:hAnsi="Times New Roman" w:cs="Times New Roman"/>
          <w:sz w:val="24"/>
          <w:szCs w:val="24"/>
          <w:lang w:val="bs-Cyrl-BA"/>
        </w:rPr>
        <w:t>које је функционер или државни службеник у органу државне управе или агенцији Владе, односно функционер или службеник у органу аутономне покрајине или јединице локалне самоуправе</w:t>
      </w:r>
      <w:r w:rsidR="00F228AE">
        <w:rPr>
          <w:rFonts w:ascii="Times New Roman" w:hAnsi="Times New Roman" w:cs="Times New Roman"/>
          <w:sz w:val="24"/>
          <w:szCs w:val="24"/>
          <w:lang w:val="bs-Cyrl-BA"/>
        </w:rPr>
        <w:t>,</w:t>
      </w:r>
    </w:p>
    <w:p w14:paraId="6A3F5035" w14:textId="7DF4B104" w:rsidR="006C55E5" w:rsidRPr="00EB35F3" w:rsidRDefault="00C8662B" w:rsidP="00BF0E9B">
      <w:pPr>
        <w:spacing w:after="4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- </w:t>
      </w:r>
      <w:r w:rsidR="006C55E5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F228AE">
        <w:rPr>
          <w:rFonts w:ascii="Times New Roman" w:hAnsi="Times New Roman" w:cs="Times New Roman"/>
          <w:sz w:val="24"/>
          <w:szCs w:val="24"/>
          <w:lang w:val="bs-Cyrl-BA"/>
        </w:rPr>
        <w:t xml:space="preserve"> које је члан политичке партије,</w:t>
      </w:r>
    </w:p>
    <w:p w14:paraId="1C668600" w14:textId="0D10DBFD" w:rsidR="00A17A22" w:rsidRPr="00DA4BE6" w:rsidRDefault="00EB35F3" w:rsidP="002026B1">
      <w:pPr>
        <w:spacing w:after="4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- </w:t>
      </w:r>
      <w:r w:rsidR="00A81AED" w:rsidRPr="00EB35F3">
        <w:rPr>
          <w:rFonts w:ascii="Times New Roman" w:hAnsi="Times New Roman" w:cs="Times New Roman"/>
          <w:sz w:val="24"/>
          <w:szCs w:val="24"/>
          <w:lang w:val="bs-Cyrl-BA"/>
        </w:rPr>
        <w:t>кој</w:t>
      </w:r>
      <w:r w:rsidR="00A7517C" w:rsidRPr="00EB35F3">
        <w:rPr>
          <w:rFonts w:ascii="Times New Roman" w:hAnsi="Times New Roman" w:cs="Times New Roman"/>
          <w:sz w:val="24"/>
          <w:szCs w:val="24"/>
          <w:lang w:val="bs-Cyrl-BA"/>
        </w:rPr>
        <w:t>е</w:t>
      </w:r>
      <w:r w:rsidR="00A81AED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2732B9" w:rsidRPr="00EB35F3"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 w:rsidR="002732B9" w:rsidRPr="00EB35F3">
        <w:rPr>
          <w:rFonts w:ascii="Times New Roman" w:hAnsi="Times New Roman" w:cs="Times New Roman"/>
          <w:sz w:val="24"/>
          <w:szCs w:val="24"/>
          <w:lang w:val="bs-Cyrl-BA"/>
        </w:rPr>
        <w:t>ло</w:t>
      </w:r>
      <w:r w:rsidR="001A7F02" w:rsidRPr="00EB35F3">
        <w:rPr>
          <w:rFonts w:ascii="Times New Roman" w:hAnsi="Times New Roman" w:cs="Times New Roman"/>
          <w:sz w:val="24"/>
          <w:szCs w:val="24"/>
          <w:lang w:val="bs-Cyrl-BA"/>
        </w:rPr>
        <w:t>биста или кој</w:t>
      </w:r>
      <w:r w:rsidR="00A7517C" w:rsidRPr="00EB35F3">
        <w:rPr>
          <w:rFonts w:ascii="Times New Roman" w:hAnsi="Times New Roman" w:cs="Times New Roman"/>
          <w:sz w:val="24"/>
          <w:szCs w:val="24"/>
          <w:lang w:val="bs-Cyrl-BA"/>
        </w:rPr>
        <w:t>е</w:t>
      </w:r>
      <w:r w:rsidR="001A7F02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заступа привредно друшт</w:t>
      </w:r>
      <w:r w:rsidR="00A17A22" w:rsidRPr="00EB35F3">
        <w:rPr>
          <w:rFonts w:ascii="Times New Roman" w:hAnsi="Times New Roman" w:cs="Times New Roman"/>
          <w:sz w:val="24"/>
          <w:szCs w:val="24"/>
          <w:lang w:val="bs-Cyrl-BA"/>
        </w:rPr>
        <w:t>во или удружење регистровано</w:t>
      </w:r>
      <w:r w:rsidR="001A7F02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за обављање делатности лобирања, сагласно пропису</w:t>
      </w:r>
      <w:r w:rsidR="0059486A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ко</w:t>
      </w:r>
      <w:r w:rsidR="001D2920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јим се уређује </w:t>
      </w:r>
      <w:r w:rsidR="00A7517C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област </w:t>
      </w:r>
      <w:r w:rsidR="001D2920" w:rsidRPr="00EB35F3">
        <w:rPr>
          <w:rFonts w:ascii="Times New Roman" w:hAnsi="Times New Roman" w:cs="Times New Roman"/>
          <w:sz w:val="24"/>
          <w:szCs w:val="24"/>
          <w:lang w:val="bs-Cyrl-BA"/>
        </w:rPr>
        <w:t>лобирањ</w:t>
      </w:r>
      <w:r w:rsidR="00A7517C" w:rsidRPr="00EB35F3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="00B40E51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="00717C9B" w:rsidRPr="00717C9B">
        <w:rPr>
          <w:rFonts w:ascii="Times New Roman" w:hAnsi="Times New Roman" w:cs="Times New Roman"/>
          <w:sz w:val="24"/>
          <w:szCs w:val="24"/>
          <w:lang w:val="bs-Cyrl-BA"/>
        </w:rPr>
        <w:t xml:space="preserve">При томе, води се рачуна и да лице којем је престао статус лобисте или радни однос у привредном друштву или удружењу регистрованом за обављање делатности лобирања не буде именован у радну групу у року од годину дана од дана наступања ове </w:t>
      </w:r>
      <w:r w:rsidR="00717C9B" w:rsidRPr="00F70C2B">
        <w:rPr>
          <w:rFonts w:ascii="Times New Roman" w:hAnsi="Times New Roman" w:cs="Times New Roman"/>
          <w:sz w:val="24"/>
          <w:szCs w:val="24"/>
          <w:lang w:val="bs-Cyrl-BA"/>
        </w:rPr>
        <w:t>чињенице</w:t>
      </w:r>
      <w:r w:rsidR="00413CB2" w:rsidRPr="00F70C2B">
        <w:rPr>
          <w:rFonts w:ascii="Times New Roman" w:hAnsi="Times New Roman" w:cs="Times New Roman"/>
          <w:sz w:val="24"/>
          <w:szCs w:val="24"/>
          <w:lang w:val="bs-Cyrl-BA"/>
        </w:rPr>
        <w:t xml:space="preserve"> (Прилог 1)</w:t>
      </w:r>
      <w:r w:rsidR="00717C9B" w:rsidRPr="00F70C2B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010E7711" w14:textId="77777777" w:rsidR="002026B1" w:rsidRPr="00266297" w:rsidRDefault="002026B1" w:rsidP="002026B1">
      <w:pPr>
        <w:spacing w:after="4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57689E" w14:textId="752ABAD9" w:rsidR="006C4E0B" w:rsidRPr="00DA4BE6" w:rsidRDefault="00404AE4" w:rsidP="002026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35F3">
        <w:rPr>
          <w:rFonts w:ascii="Times New Roman" w:hAnsi="Times New Roman" w:cs="Times New Roman"/>
          <w:sz w:val="24"/>
          <w:szCs w:val="24"/>
        </w:rPr>
        <w:t>III</w:t>
      </w:r>
      <w:r w:rsidR="002A6942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="00167598" w:rsidRPr="00EB35F3">
        <w:rPr>
          <w:rFonts w:ascii="Times New Roman" w:hAnsi="Times New Roman" w:cs="Times New Roman"/>
          <w:sz w:val="24"/>
          <w:szCs w:val="24"/>
          <w:lang w:val="bs-Cyrl-BA"/>
        </w:rPr>
        <w:t>ПОСТУПАК</w:t>
      </w:r>
      <w:r w:rsidR="00D13943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ИМЕНОВАЊА</w:t>
      </w:r>
      <w:r w:rsidR="008D07B3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1D659D" w:rsidRPr="00EB35F3">
        <w:rPr>
          <w:rFonts w:ascii="Times New Roman" w:hAnsi="Times New Roman" w:cs="Times New Roman"/>
          <w:sz w:val="24"/>
          <w:szCs w:val="24"/>
          <w:lang w:val="bs-Cyrl-BA"/>
        </w:rPr>
        <w:t>ПРЕДСТАВНИКА ОЦД У РАДНЕ ГРУПЕ</w:t>
      </w:r>
      <w:r w:rsidR="001D659D" w:rsidRPr="00EB35F3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</w:p>
    <w:p w14:paraId="22FA67C6" w14:textId="77777777" w:rsidR="002026B1" w:rsidRPr="00266297" w:rsidRDefault="002026B1" w:rsidP="002026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10613EC" w14:textId="339259CD" w:rsidR="00AF3301" w:rsidRDefault="006C4E0B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F397C">
        <w:rPr>
          <w:rFonts w:ascii="Times New Roman" w:hAnsi="Times New Roman" w:cs="Times New Roman"/>
          <w:sz w:val="24"/>
          <w:szCs w:val="24"/>
          <w:lang w:val="bs-Cyrl-BA"/>
        </w:rPr>
        <w:t xml:space="preserve">7. </w:t>
      </w:r>
      <w:r w:rsidR="00F72805" w:rsidRPr="00DF397C">
        <w:rPr>
          <w:rFonts w:ascii="Times New Roman" w:hAnsi="Times New Roman" w:cs="Times New Roman"/>
          <w:sz w:val="24"/>
          <w:szCs w:val="24"/>
          <w:lang w:val="bs-Cyrl-BA"/>
        </w:rPr>
        <w:t>Када се именовање представника ОЦД у радне групе спроводи у складу са овим смерницама, орган државне управе</w:t>
      </w:r>
      <w:r w:rsidR="00AF3301" w:rsidRPr="00AF3301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AF3301" w:rsidRPr="00DF397C">
        <w:rPr>
          <w:rFonts w:ascii="Times New Roman" w:hAnsi="Times New Roman" w:cs="Times New Roman"/>
          <w:sz w:val="24"/>
          <w:szCs w:val="24"/>
          <w:lang w:val="bs-Cyrl-BA"/>
        </w:rPr>
        <w:t>формира комисију за избор представника ОЦД за чланове радне групе (у даљем тексту: Комисија)</w:t>
      </w:r>
      <w:r w:rsidR="00AF3301">
        <w:rPr>
          <w:rFonts w:ascii="Times New Roman" w:hAnsi="Times New Roman" w:cs="Times New Roman"/>
          <w:sz w:val="24"/>
          <w:szCs w:val="24"/>
          <w:lang w:val="bs-Cyrl-BA"/>
        </w:rPr>
        <w:t xml:space="preserve"> и</w:t>
      </w:r>
      <w:r w:rsidR="00F72805" w:rsidRPr="00DF397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AF3301" w:rsidRPr="00DF397C">
        <w:rPr>
          <w:rFonts w:ascii="Times New Roman" w:hAnsi="Times New Roman" w:cs="Times New Roman"/>
          <w:sz w:val="24"/>
          <w:szCs w:val="24"/>
          <w:lang w:val="bs-Cyrl-BA"/>
        </w:rPr>
        <w:t xml:space="preserve">благовремено обавештава </w:t>
      </w:r>
      <w:r w:rsidR="00AF3301">
        <w:rPr>
          <w:rFonts w:ascii="Times New Roman" w:hAnsi="Times New Roman" w:cs="Times New Roman"/>
          <w:sz w:val="24"/>
          <w:szCs w:val="24"/>
          <w:lang w:val="bs-Cyrl-BA"/>
        </w:rPr>
        <w:t>јавност</w:t>
      </w:r>
      <w:r w:rsidR="00AF3301" w:rsidRPr="00DF397C">
        <w:rPr>
          <w:rFonts w:ascii="Times New Roman" w:hAnsi="Times New Roman" w:cs="Times New Roman"/>
          <w:sz w:val="24"/>
          <w:szCs w:val="24"/>
          <w:lang w:val="bs-Cyrl-BA"/>
        </w:rPr>
        <w:t xml:space="preserve"> о отпочињању поступка именовања чланова радне групе</w:t>
      </w:r>
      <w:r w:rsidR="00AF3301" w:rsidRPr="00DF397C">
        <w:rPr>
          <w:lang w:val="bs-Cyrl-BA"/>
        </w:rPr>
        <w:t xml:space="preserve"> </w:t>
      </w:r>
      <w:r w:rsidR="00AF3301">
        <w:rPr>
          <w:rFonts w:ascii="Times New Roman" w:hAnsi="Times New Roman" w:cs="Times New Roman"/>
          <w:sz w:val="24"/>
          <w:szCs w:val="24"/>
          <w:lang w:val="bs-Cyrl-BA"/>
        </w:rPr>
        <w:t>објављивањем јавног позива</w:t>
      </w:r>
      <w:r w:rsidR="00AF3301" w:rsidRPr="00DF397C">
        <w:rPr>
          <w:rFonts w:ascii="Times New Roman" w:hAnsi="Times New Roman" w:cs="Times New Roman"/>
          <w:sz w:val="24"/>
          <w:szCs w:val="24"/>
          <w:lang w:val="bs-Cyrl-BA"/>
        </w:rPr>
        <w:t xml:space="preserve"> за достављање предлога кандидата за чланство у радној групи (у даљем тексту: Јавни позив</w:t>
      </w:r>
      <w:r w:rsidR="00AF3301"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AF33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F3301">
        <w:rPr>
          <w:rFonts w:ascii="Times New Roman" w:hAnsi="Times New Roman" w:cs="Times New Roman"/>
          <w:sz w:val="24"/>
          <w:szCs w:val="24"/>
          <w:lang w:val="bs-Cyrl-BA"/>
        </w:rPr>
        <w:t>на својој интернет страници и страници</w:t>
      </w:r>
      <w:r w:rsidR="00CA1A90">
        <w:rPr>
          <w:rFonts w:ascii="Times New Roman" w:hAnsi="Times New Roman" w:cs="Times New Roman"/>
          <w:sz w:val="24"/>
          <w:szCs w:val="24"/>
          <w:lang w:val="bs-Cyrl-BA"/>
        </w:rPr>
        <w:t xml:space="preserve"> Канцеларије за сарадњу са цивилним друштвом</w:t>
      </w:r>
      <w:r w:rsidR="00AF3301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6C639446" w14:textId="352BD2C9" w:rsidR="003A7ADB" w:rsidRPr="00BF0E9B" w:rsidRDefault="00AF3301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Јавни позив </w:t>
      </w:r>
      <w:r w:rsidR="00B532DA">
        <w:rPr>
          <w:rFonts w:ascii="Times New Roman" w:hAnsi="Times New Roman" w:cs="Times New Roman"/>
          <w:sz w:val="24"/>
          <w:szCs w:val="24"/>
          <w:lang w:val="sr-Cyrl-RS"/>
        </w:rPr>
        <w:t xml:space="preserve">по правилу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садржи: </w:t>
      </w:r>
      <w:r w:rsidR="00B532DA">
        <w:rPr>
          <w:rFonts w:ascii="Times New Roman" w:hAnsi="Times New Roman" w:cs="Times New Roman"/>
          <w:sz w:val="24"/>
          <w:szCs w:val="24"/>
          <w:lang w:val="sr-Cyrl-RS"/>
        </w:rPr>
        <w:t xml:space="preserve">информације о називу и циљу предлога документа јавне политике и нацрта, односно предлога прописа који се припрема, </w:t>
      </w:r>
      <w:r w:rsidR="009E118F">
        <w:rPr>
          <w:rFonts w:ascii="Times New Roman" w:hAnsi="Times New Roman" w:cs="Times New Roman"/>
          <w:sz w:val="24"/>
          <w:szCs w:val="24"/>
          <w:lang w:val="sr-Cyrl-RS"/>
        </w:rPr>
        <w:t xml:space="preserve">циљ, </w:t>
      </w:r>
      <w:r w:rsidR="00B532DA">
        <w:rPr>
          <w:rFonts w:ascii="Times New Roman" w:hAnsi="Times New Roman" w:cs="Times New Roman"/>
          <w:sz w:val="24"/>
          <w:szCs w:val="24"/>
          <w:lang w:val="sr-Cyrl-RS"/>
        </w:rPr>
        <w:t>област</w:t>
      </w:r>
      <w:r w:rsidR="009E118F">
        <w:rPr>
          <w:rFonts w:ascii="Times New Roman" w:hAnsi="Times New Roman" w:cs="Times New Roman"/>
          <w:sz w:val="24"/>
          <w:szCs w:val="24"/>
          <w:lang w:val="sr-Cyrl-RS"/>
        </w:rPr>
        <w:t xml:space="preserve"> и право учешћа на јавном позиву</w:t>
      </w:r>
      <w:r w:rsidR="00B532D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532DA" w:rsidRPr="00DF397C">
        <w:rPr>
          <w:rFonts w:ascii="Times New Roman" w:hAnsi="Times New Roman" w:cs="Times New Roman"/>
          <w:sz w:val="24"/>
          <w:szCs w:val="24"/>
          <w:lang w:val="bs-Cyrl-BA"/>
        </w:rPr>
        <w:t>критеријуме за избор кандидата, који могу обухватати и одређени систем бодовања</w:t>
      </w:r>
      <w:r w:rsidR="004525B1">
        <w:rPr>
          <w:rFonts w:ascii="Times New Roman" w:hAnsi="Times New Roman" w:cs="Times New Roman"/>
          <w:sz w:val="24"/>
          <w:szCs w:val="24"/>
          <w:lang w:val="bs-Cyrl-BA"/>
        </w:rPr>
        <w:t>, потребну документацију</w:t>
      </w:r>
      <w:r w:rsidR="00B532DA">
        <w:rPr>
          <w:rFonts w:ascii="Times New Roman" w:hAnsi="Times New Roman" w:cs="Times New Roman"/>
          <w:sz w:val="24"/>
          <w:szCs w:val="24"/>
          <w:lang w:val="bs-Cyrl-BA"/>
        </w:rPr>
        <w:t xml:space="preserve"> којом се доказује испуњеност критеријума, као и рок за подношење пријава који</w:t>
      </w:r>
      <w:r w:rsidR="00F72805" w:rsidRPr="00DF397C">
        <w:rPr>
          <w:rFonts w:ascii="Times New Roman" w:hAnsi="Times New Roman" w:cs="Times New Roman"/>
          <w:sz w:val="24"/>
          <w:szCs w:val="24"/>
          <w:lang w:val="bs-Cyrl-BA"/>
        </w:rPr>
        <w:t xml:space="preserve"> не би тр</w:t>
      </w:r>
      <w:r w:rsidR="00B532DA">
        <w:rPr>
          <w:rFonts w:ascii="Times New Roman" w:hAnsi="Times New Roman" w:cs="Times New Roman"/>
          <w:sz w:val="24"/>
          <w:szCs w:val="24"/>
          <w:lang w:val="bs-Cyrl-BA"/>
        </w:rPr>
        <w:t xml:space="preserve">ебало да буде краћи од 15 </w:t>
      </w:r>
      <w:r w:rsidR="00B532DA" w:rsidRPr="00613C53">
        <w:rPr>
          <w:rFonts w:ascii="Times New Roman" w:hAnsi="Times New Roman" w:cs="Times New Roman"/>
          <w:sz w:val="24"/>
          <w:szCs w:val="24"/>
          <w:lang w:val="bs-Cyrl-BA"/>
        </w:rPr>
        <w:t>дана</w:t>
      </w:r>
      <w:r w:rsidR="00D67E9F" w:rsidRPr="00613C53">
        <w:rPr>
          <w:rFonts w:ascii="Times New Roman" w:hAnsi="Times New Roman" w:cs="Times New Roman"/>
          <w:sz w:val="24"/>
          <w:szCs w:val="24"/>
          <w:lang w:val="bs-Cyrl-BA"/>
        </w:rPr>
        <w:t xml:space="preserve"> (Прилог 2)</w:t>
      </w:r>
      <w:r w:rsidR="003A7ADB" w:rsidRPr="00613C53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7A511B71" w14:textId="7832E9F1" w:rsidR="003A7ADB" w:rsidRPr="00B94B34" w:rsidRDefault="00B532DA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8. </w:t>
      </w:r>
      <w:r w:rsidR="0051514C"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По окончању рока за подношење пријава на Јавни позив, Комисија сачињава и објављује на интернет страници предлагача и Канцеларије за сарадњу са цивилним друштвом </w:t>
      </w:r>
      <w:r w:rsidR="004D779C"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обавештење </w:t>
      </w:r>
      <w:r w:rsidR="00DF397C"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о резултатима Јавног позива и подносиоцима пријава на </w:t>
      </w:r>
      <w:r w:rsidR="00F1351A" w:rsidRPr="00B94B34">
        <w:rPr>
          <w:rFonts w:ascii="Times New Roman" w:hAnsi="Times New Roman" w:cs="Times New Roman"/>
          <w:sz w:val="24"/>
          <w:szCs w:val="24"/>
          <w:lang w:val="bs-Cyrl-BA"/>
        </w:rPr>
        <w:t>исти</w:t>
      </w:r>
      <w:r w:rsidR="0051514C"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DF397C" w:rsidRPr="00B94B34">
        <w:rPr>
          <w:rFonts w:ascii="Times New Roman" w:hAnsi="Times New Roman" w:cs="Times New Roman"/>
          <w:sz w:val="24"/>
          <w:szCs w:val="24"/>
          <w:lang w:val="bs-Cyrl-BA"/>
        </w:rPr>
        <w:t>доставља електронским путем Одлук</w:t>
      </w:r>
      <w:r w:rsidR="00F1351A" w:rsidRPr="00B94B34">
        <w:rPr>
          <w:rFonts w:ascii="Times New Roman" w:hAnsi="Times New Roman" w:cs="Times New Roman"/>
          <w:sz w:val="24"/>
          <w:szCs w:val="24"/>
          <w:lang w:val="bs-Cyrl-BA"/>
        </w:rPr>
        <w:t>у</w:t>
      </w:r>
      <w:r w:rsidR="0051514C"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 о предлогу кандидата за члана радне групе из ре</w:t>
      </w:r>
      <w:r w:rsidR="00DF397C" w:rsidRPr="00B94B34">
        <w:rPr>
          <w:rFonts w:ascii="Times New Roman" w:hAnsi="Times New Roman" w:cs="Times New Roman"/>
          <w:sz w:val="24"/>
          <w:szCs w:val="24"/>
          <w:lang w:val="bs-Cyrl-BA"/>
        </w:rPr>
        <w:t>да ОЦД (у даљем тексту: Одлука).</w:t>
      </w:r>
      <w:r w:rsidR="00F1351A"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</w:p>
    <w:p w14:paraId="7106A78B" w14:textId="15F93D51" w:rsidR="00F1351A" w:rsidRPr="00B94B34" w:rsidRDefault="00F1351A" w:rsidP="00F1351A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B94B34">
        <w:rPr>
          <w:rFonts w:ascii="Times New Roman" w:hAnsi="Times New Roman" w:cs="Times New Roman"/>
          <w:sz w:val="24"/>
          <w:szCs w:val="24"/>
          <w:lang w:val="bs-Cyrl-BA"/>
        </w:rPr>
        <w:lastRenderedPageBreak/>
        <w:t>Подносиоци пријава на Јавни позив имају право увида у поднет</w:t>
      </w:r>
      <w:r w:rsidR="00B532DA">
        <w:rPr>
          <w:rFonts w:ascii="Times New Roman" w:hAnsi="Times New Roman" w:cs="Times New Roman"/>
          <w:sz w:val="24"/>
          <w:szCs w:val="24"/>
          <w:lang w:val="bs-Cyrl-BA"/>
        </w:rPr>
        <w:t>у документацију и бодовне листе</w:t>
      </w:r>
      <w:r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 у року који, по правилу, не би требало да буде краћи од три дана, односно право на приговор на донету одлуку, који, по правилу, не би тр</w:t>
      </w:r>
      <w:r w:rsidR="00B532DA">
        <w:rPr>
          <w:rFonts w:ascii="Times New Roman" w:hAnsi="Times New Roman" w:cs="Times New Roman"/>
          <w:sz w:val="24"/>
          <w:szCs w:val="24"/>
          <w:lang w:val="bs-Cyrl-BA"/>
        </w:rPr>
        <w:t>ебало да буде краћи од пет дана од дана пријема Одлуке.</w:t>
      </w:r>
    </w:p>
    <w:p w14:paraId="541595D2" w14:textId="7405C82C" w:rsidR="00F72805" w:rsidRPr="00BF0E9B" w:rsidRDefault="00641AD5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B94B34">
        <w:rPr>
          <w:rFonts w:ascii="Times New Roman" w:hAnsi="Times New Roman" w:cs="Times New Roman"/>
          <w:sz w:val="24"/>
          <w:szCs w:val="24"/>
          <w:lang w:val="bs-Cyrl-BA"/>
        </w:rPr>
        <w:t>Након доношења одлуке о при</w:t>
      </w:r>
      <w:r w:rsidR="00F72805"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говорима, </w:t>
      </w:r>
      <w:r w:rsidR="004D779C" w:rsidRPr="00B94B34">
        <w:rPr>
          <w:rFonts w:ascii="Times New Roman" w:hAnsi="Times New Roman" w:cs="Times New Roman"/>
          <w:sz w:val="24"/>
          <w:szCs w:val="24"/>
          <w:lang w:val="bs-Cyrl-BA"/>
        </w:rPr>
        <w:t>обавештење о кона</w:t>
      </w:r>
      <w:r w:rsidR="00F1351A" w:rsidRPr="00B94B34">
        <w:rPr>
          <w:rFonts w:ascii="Times New Roman" w:hAnsi="Times New Roman" w:cs="Times New Roman"/>
          <w:sz w:val="24"/>
          <w:szCs w:val="24"/>
          <w:lang w:val="bs-Cyrl-BA"/>
        </w:rPr>
        <w:t>чни</w:t>
      </w:r>
      <w:r w:rsidR="00B532DA">
        <w:rPr>
          <w:rFonts w:ascii="Times New Roman" w:hAnsi="Times New Roman" w:cs="Times New Roman"/>
          <w:sz w:val="24"/>
          <w:szCs w:val="24"/>
          <w:lang w:val="bs-Cyrl-BA"/>
        </w:rPr>
        <w:t>м резултатима објављује се на</w:t>
      </w:r>
      <w:r w:rsidR="00F1351A"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 интернет страници предлагача и Канцеларије за сарадњу са цивилним друштво</w:t>
      </w:r>
      <w:r w:rsidR="004D779C" w:rsidRPr="00B94B34">
        <w:rPr>
          <w:rFonts w:ascii="Times New Roman" w:hAnsi="Times New Roman" w:cs="Times New Roman"/>
          <w:sz w:val="24"/>
          <w:szCs w:val="24"/>
          <w:lang w:val="bs-Cyrl-BA"/>
        </w:rPr>
        <w:t>м, док се коначна Одлука доставља електронским путем подносиоцима пријава на Јавни позив и</w:t>
      </w:r>
      <w:r w:rsidR="00F1351A" w:rsidRPr="00B94B34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F72805" w:rsidRPr="00B94B34">
        <w:rPr>
          <w:rFonts w:ascii="Times New Roman" w:hAnsi="Times New Roman" w:cs="Times New Roman"/>
          <w:sz w:val="24"/>
          <w:szCs w:val="24"/>
          <w:lang w:val="bs-Cyrl-BA"/>
        </w:rPr>
        <w:t>руководиоцу надлежног органа државне управе.</w:t>
      </w:r>
    </w:p>
    <w:p w14:paraId="19D681D1" w14:textId="5CD76F56" w:rsidR="004D779C" w:rsidRPr="00DA4BE6" w:rsidRDefault="00645773" w:rsidP="002026B1">
      <w:pPr>
        <w:tabs>
          <w:tab w:val="left" w:pos="145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0E9B">
        <w:rPr>
          <w:rFonts w:ascii="Times New Roman" w:hAnsi="Times New Roman" w:cs="Times New Roman"/>
          <w:sz w:val="24"/>
          <w:szCs w:val="24"/>
          <w:lang w:val="bs-Cyrl-BA"/>
        </w:rPr>
        <w:t xml:space="preserve">Одлука руководиоца надлежног органа државне управе о именовању представника ОЦД саставни је део одлуке о именовању свих чланова радне групе, </w:t>
      </w:r>
      <w:r w:rsidR="00BF0E9B" w:rsidRPr="00BF0E9B">
        <w:rPr>
          <w:rFonts w:ascii="Times New Roman" w:hAnsi="Times New Roman" w:cs="Times New Roman"/>
          <w:sz w:val="24"/>
          <w:szCs w:val="24"/>
          <w:lang w:val="bs-Cyrl-BA"/>
        </w:rPr>
        <w:t xml:space="preserve">при чему би требало узети у обзир редослед кандидата </w:t>
      </w:r>
      <w:r w:rsidR="004D779C">
        <w:rPr>
          <w:rFonts w:ascii="Times New Roman" w:hAnsi="Times New Roman" w:cs="Times New Roman"/>
          <w:sz w:val="24"/>
          <w:szCs w:val="24"/>
          <w:lang w:val="bs-Cyrl-BA"/>
        </w:rPr>
        <w:t>утврђен одлуком Комисије</w:t>
      </w:r>
      <w:r w:rsidR="00BF0E9B" w:rsidRPr="00BF0E9B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2D6B56E3" w14:textId="77777777" w:rsidR="002026B1" w:rsidRPr="00266297" w:rsidRDefault="002026B1" w:rsidP="002026B1">
      <w:pPr>
        <w:tabs>
          <w:tab w:val="left" w:pos="145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CFE614" w14:textId="4FD72895" w:rsidR="00341659" w:rsidRPr="00DA4BE6" w:rsidRDefault="00E86DB0" w:rsidP="002026B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064EE9" w:rsidRPr="00EB35F3">
        <w:rPr>
          <w:rFonts w:ascii="Times New Roman" w:hAnsi="Times New Roman" w:cs="Times New Roman"/>
          <w:sz w:val="24"/>
          <w:szCs w:val="24"/>
        </w:rPr>
        <w:t>V</w:t>
      </w:r>
      <w:r w:rsidR="00064EE9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="002E2637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ПРИМЕНА И </w:t>
      </w:r>
      <w:r w:rsidR="002873B0">
        <w:rPr>
          <w:rFonts w:ascii="Times New Roman" w:hAnsi="Times New Roman" w:cs="Times New Roman"/>
          <w:sz w:val="24"/>
          <w:szCs w:val="24"/>
          <w:lang w:val="bs-Cyrl-BA"/>
        </w:rPr>
        <w:t>ПРАЋЕЊЕ СМЕРНИЦА</w:t>
      </w:r>
    </w:p>
    <w:p w14:paraId="09F11710" w14:textId="77777777" w:rsidR="002026B1" w:rsidRPr="00266297" w:rsidRDefault="002026B1" w:rsidP="002026B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2359CD0" w14:textId="435110A2" w:rsidR="00341659" w:rsidRPr="000639F0" w:rsidRDefault="00341659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9. </w:t>
      </w:r>
      <w:r w:rsidR="008D07B3" w:rsidRPr="000639F0">
        <w:rPr>
          <w:rFonts w:ascii="Times New Roman" w:hAnsi="Times New Roman" w:cs="Times New Roman"/>
          <w:sz w:val="24"/>
          <w:szCs w:val="24"/>
          <w:lang w:val="bs-Cyrl-BA"/>
        </w:rPr>
        <w:t>Канцеларија з</w:t>
      </w:r>
      <w:r w:rsidR="00BF0E9B" w:rsidRPr="000639F0">
        <w:rPr>
          <w:rFonts w:ascii="Times New Roman" w:hAnsi="Times New Roman" w:cs="Times New Roman"/>
          <w:sz w:val="24"/>
          <w:szCs w:val="24"/>
          <w:lang w:val="bs-Cyrl-BA"/>
        </w:rPr>
        <w:t>а сарадњу са цивилним друштвом</w:t>
      </w:r>
      <w:r w:rsidR="000639F0" w:rsidRPr="000639F0">
        <w:rPr>
          <w:rFonts w:ascii="Times New Roman" w:hAnsi="Times New Roman" w:cs="Times New Roman"/>
          <w:sz w:val="24"/>
          <w:szCs w:val="24"/>
          <w:lang w:val="bs-Cyrl-BA"/>
        </w:rPr>
        <w:t>, у сарадњи са Републичким секретаријатом за јавне политике,</w:t>
      </w:r>
      <w:r w:rsidR="00BF0E9B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8D07B3" w:rsidRPr="000639F0">
        <w:rPr>
          <w:rFonts w:ascii="Times New Roman" w:hAnsi="Times New Roman" w:cs="Times New Roman"/>
          <w:sz w:val="24"/>
          <w:szCs w:val="24"/>
          <w:lang w:val="bs-Cyrl-BA"/>
        </w:rPr>
        <w:t>пружа стру</w:t>
      </w:r>
      <w:r w:rsidR="000639F0" w:rsidRPr="000639F0">
        <w:rPr>
          <w:rFonts w:ascii="Times New Roman" w:hAnsi="Times New Roman" w:cs="Times New Roman"/>
          <w:sz w:val="24"/>
          <w:szCs w:val="24"/>
          <w:lang w:val="bs-Cyrl-BA"/>
        </w:rPr>
        <w:t>чну подршку</w:t>
      </w:r>
      <w:r w:rsidR="00C37EB2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 органима државне управе</w:t>
      </w:r>
      <w:r w:rsidR="009C369C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 у примени ових смерница, сагласно уредби којом се уређује метод</w:t>
      </w:r>
      <w:r w:rsidR="005F5282" w:rsidRPr="000639F0">
        <w:rPr>
          <w:rFonts w:ascii="Times New Roman" w:hAnsi="Times New Roman" w:cs="Times New Roman"/>
          <w:sz w:val="24"/>
          <w:szCs w:val="24"/>
          <w:lang w:val="bs-Cyrl-BA"/>
        </w:rPr>
        <w:t>о</w:t>
      </w:r>
      <w:r w:rsidR="009C369C" w:rsidRPr="000639F0">
        <w:rPr>
          <w:rFonts w:ascii="Times New Roman" w:hAnsi="Times New Roman" w:cs="Times New Roman"/>
          <w:sz w:val="24"/>
          <w:szCs w:val="24"/>
          <w:lang w:val="bs-Cyrl-BA"/>
        </w:rPr>
        <w:t>логија управљања јавним политикама, а</w:t>
      </w:r>
      <w:r w:rsidR="00233274" w:rsidRPr="000639F0">
        <w:rPr>
          <w:rFonts w:ascii="Times New Roman" w:hAnsi="Times New Roman" w:cs="Times New Roman"/>
          <w:sz w:val="24"/>
          <w:szCs w:val="24"/>
          <w:lang w:val="bs-Cyrl-BA"/>
        </w:rPr>
        <w:t>нализа</w:t>
      </w:r>
      <w:r w:rsidR="009C369C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 ефеката јавних политика</w:t>
      </w:r>
      <w:r w:rsidR="00233274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 и прописа и садржај</w:t>
      </w:r>
      <w:r w:rsidR="009C369C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 појединачних докумената јавних политика.</w:t>
      </w:r>
    </w:p>
    <w:p w14:paraId="10690D52" w14:textId="04EA1078" w:rsidR="00064EE9" w:rsidRPr="000639F0" w:rsidRDefault="00660137" w:rsidP="00BF0E9B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0639F0">
        <w:rPr>
          <w:rFonts w:ascii="Times New Roman" w:hAnsi="Times New Roman" w:cs="Times New Roman"/>
          <w:sz w:val="24"/>
          <w:szCs w:val="24"/>
          <w:lang w:val="bs-Cyrl-BA"/>
        </w:rPr>
        <w:t>1</w:t>
      </w:r>
      <w:r w:rsidR="00341659" w:rsidRPr="000639F0">
        <w:rPr>
          <w:rFonts w:ascii="Times New Roman" w:hAnsi="Times New Roman" w:cs="Times New Roman"/>
          <w:sz w:val="24"/>
          <w:szCs w:val="24"/>
          <w:lang w:val="bs-Cyrl-BA"/>
        </w:rPr>
        <w:t>0</w:t>
      </w:r>
      <w:r w:rsidR="002873B0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="00064EE9" w:rsidRPr="000639F0">
        <w:rPr>
          <w:rFonts w:ascii="Times New Roman" w:hAnsi="Times New Roman" w:cs="Times New Roman"/>
          <w:sz w:val="24"/>
          <w:szCs w:val="24"/>
          <w:lang w:val="bs-Cyrl-BA"/>
        </w:rPr>
        <w:t>Канцеларија за сарадњу са цивилн</w:t>
      </w:r>
      <w:r w:rsidR="003C5C63" w:rsidRPr="000639F0">
        <w:rPr>
          <w:rFonts w:ascii="Times New Roman" w:hAnsi="Times New Roman" w:cs="Times New Roman"/>
          <w:sz w:val="24"/>
          <w:szCs w:val="24"/>
          <w:lang w:val="bs-Cyrl-BA"/>
        </w:rPr>
        <w:t>им друштвом прати примену ових с</w:t>
      </w:r>
      <w:r w:rsidR="0028073E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мерница, </w:t>
      </w:r>
      <w:r w:rsidR="005F7BB8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доставља Влади и </w:t>
      </w:r>
      <w:r w:rsidR="00064EE9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објављује </w:t>
      </w:r>
      <w:r w:rsidR="00C16380" w:rsidRPr="000639F0">
        <w:rPr>
          <w:rFonts w:ascii="Times New Roman" w:hAnsi="Times New Roman" w:cs="Times New Roman"/>
          <w:sz w:val="24"/>
          <w:szCs w:val="24"/>
          <w:lang w:val="bs-Cyrl-BA"/>
        </w:rPr>
        <w:t>на својој интернет</w:t>
      </w:r>
      <w:r w:rsidR="003C5C63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 стран</w:t>
      </w:r>
      <w:r w:rsidR="00155545">
        <w:rPr>
          <w:rFonts w:ascii="Times New Roman" w:hAnsi="Times New Roman" w:cs="Times New Roman"/>
          <w:sz w:val="24"/>
          <w:szCs w:val="24"/>
          <w:lang w:val="bs-Cyrl-BA"/>
        </w:rPr>
        <w:t>ици Годишњи извештај о примени С</w:t>
      </w:r>
      <w:r w:rsidR="00064EE9" w:rsidRPr="000639F0">
        <w:rPr>
          <w:rFonts w:ascii="Times New Roman" w:hAnsi="Times New Roman" w:cs="Times New Roman"/>
          <w:sz w:val="24"/>
          <w:szCs w:val="24"/>
          <w:lang w:val="bs-Cyrl-BA"/>
        </w:rPr>
        <w:t>мерница</w:t>
      </w:r>
      <w:r w:rsidR="00155545">
        <w:rPr>
          <w:rFonts w:ascii="Times New Roman" w:hAnsi="Times New Roman" w:cs="Times New Roman"/>
          <w:sz w:val="24"/>
          <w:szCs w:val="24"/>
          <w:lang w:val="bs-Cyrl-BA"/>
        </w:rPr>
        <w:t xml:space="preserve"> и других начина укључивања ОЦД у радне групе</w:t>
      </w:r>
      <w:r w:rsidR="00064EE9" w:rsidRPr="000639F0">
        <w:rPr>
          <w:rFonts w:ascii="Times New Roman" w:hAnsi="Times New Roman" w:cs="Times New Roman"/>
          <w:sz w:val="24"/>
          <w:szCs w:val="24"/>
          <w:lang w:val="bs-Cyrl-BA"/>
        </w:rPr>
        <w:t>, са препорукама</w:t>
      </w:r>
      <w:r w:rsidR="000639F0" w:rsidRPr="000639F0">
        <w:rPr>
          <w:rFonts w:ascii="Times New Roman" w:hAnsi="Times New Roman" w:cs="Times New Roman"/>
          <w:sz w:val="24"/>
          <w:szCs w:val="24"/>
          <w:lang w:val="bs-Cyrl-BA"/>
        </w:rPr>
        <w:t xml:space="preserve"> за њихово унапређење</w:t>
      </w:r>
      <w:r w:rsidR="00155545">
        <w:rPr>
          <w:rFonts w:ascii="Times New Roman" w:hAnsi="Times New Roman" w:cs="Times New Roman"/>
          <w:sz w:val="24"/>
          <w:szCs w:val="24"/>
          <w:lang w:val="bs-Cyrl-BA"/>
        </w:rPr>
        <w:t xml:space="preserve"> (у даљем тексту: Годишњи извештај)</w:t>
      </w:r>
      <w:r w:rsidR="000639F0" w:rsidRPr="000639F0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14:paraId="057B9AD3" w14:textId="0CDC4CB0" w:rsidR="000F0F81" w:rsidRPr="00DA4BE6" w:rsidRDefault="00155545" w:rsidP="002026B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Припрема Г</w:t>
      </w:r>
      <w:r w:rsidR="00341659" w:rsidRPr="009F2B4F">
        <w:rPr>
          <w:rFonts w:ascii="Times New Roman" w:hAnsi="Times New Roman" w:cs="Times New Roman"/>
          <w:sz w:val="24"/>
          <w:szCs w:val="24"/>
          <w:lang w:val="bs-Cyrl-BA"/>
        </w:rPr>
        <w:t xml:space="preserve">одишњег извештаја у делу који се односи на примену </w:t>
      </w:r>
      <w:r w:rsidR="00BF0E9B" w:rsidRPr="009F2B4F">
        <w:rPr>
          <w:rFonts w:ascii="Times New Roman" w:hAnsi="Times New Roman" w:cs="Times New Roman"/>
          <w:sz w:val="24"/>
          <w:szCs w:val="24"/>
          <w:lang w:val="bs-Cyrl-BA"/>
        </w:rPr>
        <w:t>прописа којим се уређује методологија управљања јавним политикамa, анализа ефеката јавних политика и прописа и садржај појединачних докумената јавних политика врши се у сарадњи са Републичким секретаријатом за јавне политике</w:t>
      </w:r>
      <w:r w:rsidR="002026B1" w:rsidRPr="00DA4BE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E2624DD" w14:textId="77777777" w:rsidR="00266297" w:rsidRPr="00266297" w:rsidRDefault="00266297" w:rsidP="002026B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48E5F6" w14:textId="77777777" w:rsidR="00266297" w:rsidRDefault="00266297" w:rsidP="00266297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A4BE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ПРИЛОЗИ</w:t>
      </w:r>
    </w:p>
    <w:p w14:paraId="650B679E" w14:textId="77777777" w:rsidR="00266297" w:rsidRDefault="00266297" w:rsidP="00266297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8A5F826" w14:textId="2C269D6F" w:rsidR="00266297" w:rsidRPr="00DA4BE6" w:rsidRDefault="00613C53" w:rsidP="00266297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="00266297">
        <w:rPr>
          <w:rFonts w:ascii="Times New Roman" w:hAnsi="Times New Roman" w:cs="Times New Roman"/>
          <w:sz w:val="24"/>
          <w:szCs w:val="24"/>
          <w:lang w:val="sr-Cyrl-RS"/>
        </w:rPr>
        <w:t xml:space="preserve">. Прилог 1. и Прилог 2. саставни  су део ових смерница. </w:t>
      </w:r>
      <w:r w:rsidR="00266297" w:rsidRPr="00DA4B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457F08F" w14:textId="77777777" w:rsidR="002026B1" w:rsidRPr="00266297" w:rsidRDefault="002026B1" w:rsidP="002026B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5F3F84" w14:textId="735139DF" w:rsidR="002A4534" w:rsidRPr="00DA4BE6" w:rsidRDefault="002A6942" w:rsidP="002026B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B35F3">
        <w:rPr>
          <w:rFonts w:ascii="Times New Roman" w:hAnsi="Times New Roman" w:cs="Times New Roman"/>
          <w:sz w:val="24"/>
          <w:szCs w:val="24"/>
          <w:lang w:val="bs-Cyrl-BA"/>
        </w:rPr>
        <w:t>V</w:t>
      </w:r>
      <w:r w:rsidR="00EB2B20" w:rsidRPr="00EB35F3">
        <w:rPr>
          <w:rFonts w:ascii="Times New Roman" w:hAnsi="Times New Roman" w:cs="Times New Roman"/>
          <w:sz w:val="24"/>
          <w:szCs w:val="24"/>
        </w:rPr>
        <w:t>I</w:t>
      </w:r>
      <w:r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="002A4534" w:rsidRPr="00EB35F3">
        <w:rPr>
          <w:rFonts w:ascii="Times New Roman" w:hAnsi="Times New Roman" w:cs="Times New Roman"/>
          <w:sz w:val="24"/>
          <w:szCs w:val="24"/>
          <w:lang w:val="bs-Cyrl-BA"/>
        </w:rPr>
        <w:t>СХОДНА ПРИМЕНА</w:t>
      </w:r>
    </w:p>
    <w:p w14:paraId="560A8806" w14:textId="77777777" w:rsidR="002026B1" w:rsidRPr="00266297" w:rsidRDefault="002026B1" w:rsidP="002026B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3411B51" w14:textId="25834E0A" w:rsidR="0004529E" w:rsidRDefault="00660137" w:rsidP="002026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1</w:t>
      </w:r>
      <w:r w:rsidR="00C77C8D">
        <w:rPr>
          <w:rFonts w:ascii="Times New Roman" w:hAnsi="Times New Roman" w:cs="Times New Roman"/>
          <w:sz w:val="24"/>
          <w:szCs w:val="24"/>
          <w:lang w:val="bs-Cyrl-BA"/>
        </w:rPr>
        <w:t>2</w:t>
      </w:r>
      <w:r w:rsidR="002873B0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="002A4534" w:rsidRPr="00EB35F3">
        <w:rPr>
          <w:rFonts w:ascii="Times New Roman" w:hAnsi="Times New Roman" w:cs="Times New Roman"/>
          <w:sz w:val="24"/>
          <w:szCs w:val="24"/>
          <w:lang w:val="bs-Cyrl-BA"/>
        </w:rPr>
        <w:t>Ове смернице сходно се примењују на поступак имановањ</w:t>
      </w:r>
      <w:r w:rsidR="006C4864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а </w:t>
      </w:r>
      <w:r w:rsidR="00F81399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представника ОЦД у радне групе </w:t>
      </w:r>
      <w:r w:rsidR="006C4864" w:rsidRPr="00EB35F3">
        <w:rPr>
          <w:rFonts w:ascii="Times New Roman" w:hAnsi="Times New Roman" w:cs="Times New Roman"/>
          <w:sz w:val="24"/>
          <w:szCs w:val="24"/>
          <w:lang w:val="bs-Cyrl-BA"/>
        </w:rPr>
        <w:t>за припрему</w:t>
      </w:r>
      <w:r w:rsidR="003B4D9D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D43390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других </w:t>
      </w:r>
      <w:r w:rsidR="003B4D9D" w:rsidRPr="00EB35F3">
        <w:rPr>
          <w:rFonts w:ascii="Times New Roman" w:hAnsi="Times New Roman" w:cs="Times New Roman"/>
          <w:sz w:val="24"/>
          <w:szCs w:val="24"/>
          <w:lang w:val="bs-Cyrl-BA"/>
        </w:rPr>
        <w:t>планских докумената</w:t>
      </w:r>
      <w:r w:rsidR="002A4534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(</w:t>
      </w:r>
      <w:r w:rsidR="003B4D9D" w:rsidRPr="00EB35F3">
        <w:rPr>
          <w:rFonts w:ascii="Times New Roman" w:hAnsi="Times New Roman" w:cs="Times New Roman"/>
          <w:sz w:val="24"/>
          <w:szCs w:val="24"/>
          <w:lang w:val="bs-Cyrl-BA"/>
        </w:rPr>
        <w:t>документи развојног планирања и остали плански документи)</w:t>
      </w:r>
      <w:r w:rsidR="002B253A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D179E9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и </w:t>
      </w:r>
      <w:r w:rsidR="00F81399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саветодавна </w:t>
      </w:r>
      <w:r w:rsidR="00D179E9" w:rsidRPr="00EB35F3">
        <w:rPr>
          <w:rFonts w:ascii="Times New Roman" w:hAnsi="Times New Roman" w:cs="Times New Roman"/>
          <w:sz w:val="24"/>
          <w:szCs w:val="24"/>
          <w:lang w:val="bs-Cyrl-BA"/>
        </w:rPr>
        <w:t>тела</w:t>
      </w:r>
      <w:r w:rsidR="00C310DC" w:rsidRPr="00EB35F3">
        <w:rPr>
          <w:rFonts w:ascii="Times New Roman" w:hAnsi="Times New Roman" w:cs="Times New Roman"/>
          <w:sz w:val="24"/>
          <w:szCs w:val="24"/>
          <w:lang w:val="bs-Latn-BA"/>
        </w:rPr>
        <w:t xml:space="preserve"> Владе.</w:t>
      </w:r>
    </w:p>
    <w:p w14:paraId="46A93472" w14:textId="77777777" w:rsidR="002026B1" w:rsidRPr="00266297" w:rsidRDefault="002026B1" w:rsidP="002026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313ED2" w14:textId="330346D5" w:rsidR="0004529E" w:rsidRPr="00DA4BE6" w:rsidRDefault="006D7EE2" w:rsidP="002026B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VII</w:t>
      </w:r>
      <w:r w:rsidR="0004529E" w:rsidRPr="00EB35F3">
        <w:rPr>
          <w:rFonts w:ascii="Times New Roman" w:hAnsi="Times New Roman" w:cs="Times New Roman"/>
          <w:sz w:val="24"/>
          <w:szCs w:val="24"/>
          <w:lang w:val="bs-Cyrl-BA"/>
        </w:rPr>
        <w:t>. ИЗУЗЕЦИ ОД ПРИМЕНЕ</w:t>
      </w:r>
    </w:p>
    <w:p w14:paraId="644DCB9C" w14:textId="77777777" w:rsidR="002026B1" w:rsidRPr="00266297" w:rsidRDefault="002026B1" w:rsidP="002026B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6839BB" w14:textId="5271F608" w:rsidR="00F81399" w:rsidRPr="00EB35F3" w:rsidRDefault="00660137" w:rsidP="00BF0E9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D7EE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2873B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04529E" w:rsidRPr="00EB35F3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04529E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ве смернице не примењују се на именовање </w:t>
      </w:r>
      <w:r w:rsidR="00455134">
        <w:rPr>
          <w:rFonts w:ascii="Times New Roman" w:hAnsi="Times New Roman" w:cs="Times New Roman"/>
          <w:sz w:val="24"/>
          <w:szCs w:val="24"/>
          <w:lang w:val="bs-Cyrl-BA"/>
        </w:rPr>
        <w:t>чланова</w:t>
      </w:r>
      <w:r w:rsidR="0004529E" w:rsidRPr="00EB35F3">
        <w:rPr>
          <w:rFonts w:ascii="Times New Roman" w:hAnsi="Times New Roman" w:cs="Times New Roman"/>
          <w:sz w:val="24"/>
          <w:szCs w:val="24"/>
          <w:lang w:val="bs-Cyrl-BA"/>
        </w:rPr>
        <w:t xml:space="preserve"> радне групе која је основана за израду нацрта закона или документа јавне политике у оквиру трипартитног социјалног дијалога, сагласно пропису </w:t>
      </w:r>
      <w:r w:rsidR="003A4C25" w:rsidRPr="00EB35F3">
        <w:rPr>
          <w:rFonts w:ascii="Times New Roman" w:hAnsi="Times New Roman" w:cs="Times New Roman"/>
          <w:sz w:val="24"/>
          <w:szCs w:val="24"/>
          <w:lang w:val="bs-Cyrl-BA"/>
        </w:rPr>
        <w:t>који уређује социјални дијалог</w:t>
      </w:r>
      <w:r w:rsidR="003A4C25" w:rsidRPr="00EB35F3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EF9E227" w14:textId="2B05A06A" w:rsidR="00001573" w:rsidRPr="007861E3" w:rsidRDefault="00001573" w:rsidP="006B0ED0">
      <w:pPr>
        <w:rPr>
          <w:rFonts w:ascii="Times New Roman" w:hAnsi="Times New Roman" w:cs="Times New Roman"/>
          <w:lang w:val="sr-Cyrl-RS"/>
        </w:rPr>
      </w:pPr>
    </w:p>
    <w:sectPr w:rsidR="00001573" w:rsidRPr="007861E3" w:rsidSect="00266297">
      <w:footerReference w:type="default" r:id="rId26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KSCD" w:date="2019-04-11T16:04:00Z" w:initials="KSCD">
    <w:p w14:paraId="6F6F4350" w14:textId="26E3F7DC" w:rsidR="00E57C18" w:rsidRPr="005A7340" w:rsidRDefault="00E57C18" w:rsidP="00E57C18">
      <w:pPr>
        <w:pStyle w:val="CommentText"/>
        <w:jc w:val="both"/>
        <w:rPr>
          <w:rFonts w:ascii="Times New Roman" w:hAnsi="Times New Roman" w:cs="Times New Roman"/>
          <w:lang w:val="sr-Cyrl-RS"/>
        </w:rPr>
      </w:pPr>
      <w:r>
        <w:rPr>
          <w:rStyle w:val="CommentReference"/>
        </w:rPr>
        <w:annotationRef/>
      </w:r>
      <w:r w:rsidRPr="005A7340">
        <w:rPr>
          <w:rStyle w:val="CommentReference"/>
          <w:rFonts w:ascii="Times New Roman" w:hAnsi="Times New Roman" w:cs="Times New Roman"/>
          <w:sz w:val="20"/>
          <w:szCs w:val="20"/>
        </w:rPr>
        <w:annotationRef/>
      </w:r>
      <w:r w:rsidRPr="005A7340">
        <w:rPr>
          <w:rFonts w:ascii="Times New Roman" w:hAnsi="Times New Roman" w:cs="Times New Roman"/>
          <w:lang w:val="sr-Cyrl-RS"/>
        </w:rPr>
        <w:t xml:space="preserve">Изрази означени у тексту различитим бојама постављени су алтернативно и повезани су на тај начин, а коначни текст зависиће од резултата спроведених консултација. У наставку текста су на исти начин апострофирана кључна места код којих је потребно разрешити наведену почетну дилему. Како се текст не би додатно оптерећивао и чинио компликованијим за анализу, потребно је имати у виду да наведена алтернатива важи за сва места на којима се у тексту употребљава израз „Представник ОЦД“.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6F435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099FF9" w16cid:durableId="1F5C82BD"/>
  <w16cid:commentId w16cid:paraId="13BB00B0" w16cid:durableId="1F5C8534"/>
  <w16cid:commentId w16cid:paraId="1B187C14" w16cid:durableId="1F5C85B2"/>
  <w16cid:commentId w16cid:paraId="19CF8103" w16cid:durableId="1F5C8600"/>
  <w16cid:commentId w16cid:paraId="0AD02CEC" w16cid:durableId="1F5C835E"/>
  <w16cid:commentId w16cid:paraId="79B44CA3" w16cid:durableId="1F5C86B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16C27F" w14:textId="77777777" w:rsidR="00B80AAD" w:rsidRDefault="00B80AAD" w:rsidP="00C62218">
      <w:pPr>
        <w:spacing w:after="0" w:line="240" w:lineRule="auto"/>
      </w:pPr>
      <w:r>
        <w:separator/>
      </w:r>
    </w:p>
  </w:endnote>
  <w:endnote w:type="continuationSeparator" w:id="0">
    <w:p w14:paraId="20C52DE2" w14:textId="77777777" w:rsidR="00B80AAD" w:rsidRDefault="00B80AAD" w:rsidP="00C6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2215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520A9" w14:textId="77777777" w:rsidR="00983D10" w:rsidRDefault="00983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34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3A2CB70" w14:textId="77777777" w:rsidR="00983D10" w:rsidRDefault="00983D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B14F4" w14:textId="77777777" w:rsidR="00B80AAD" w:rsidRDefault="00B80AAD" w:rsidP="00C62218">
      <w:pPr>
        <w:spacing w:after="0" w:line="240" w:lineRule="auto"/>
      </w:pPr>
      <w:r>
        <w:separator/>
      </w:r>
    </w:p>
  </w:footnote>
  <w:footnote w:type="continuationSeparator" w:id="0">
    <w:p w14:paraId="68617237" w14:textId="77777777" w:rsidR="00B80AAD" w:rsidRDefault="00B80AAD" w:rsidP="00C6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0075"/>
    <w:multiLevelType w:val="hybridMultilevel"/>
    <w:tmpl w:val="4886A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60795"/>
    <w:multiLevelType w:val="hybridMultilevel"/>
    <w:tmpl w:val="13EA5A6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CA61148"/>
    <w:multiLevelType w:val="hybridMultilevel"/>
    <w:tmpl w:val="4886A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A25EE"/>
    <w:multiLevelType w:val="hybridMultilevel"/>
    <w:tmpl w:val="DFE86F3C"/>
    <w:lvl w:ilvl="0" w:tplc="71B6C854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25E6E"/>
    <w:multiLevelType w:val="hybridMultilevel"/>
    <w:tmpl w:val="CA5E362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2946707"/>
    <w:multiLevelType w:val="hybridMultilevel"/>
    <w:tmpl w:val="0A6C3AEE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SCD">
    <w15:presenceInfo w15:providerId="None" w15:userId="KS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A3"/>
    <w:rsid w:val="00001573"/>
    <w:rsid w:val="0004529E"/>
    <w:rsid w:val="000552E1"/>
    <w:rsid w:val="00055D41"/>
    <w:rsid w:val="000621A1"/>
    <w:rsid w:val="000639F0"/>
    <w:rsid w:val="00064EE9"/>
    <w:rsid w:val="00065CC1"/>
    <w:rsid w:val="00066E4E"/>
    <w:rsid w:val="00075455"/>
    <w:rsid w:val="0008357B"/>
    <w:rsid w:val="00086E7C"/>
    <w:rsid w:val="0009003D"/>
    <w:rsid w:val="00090566"/>
    <w:rsid w:val="000979C3"/>
    <w:rsid w:val="000A3B45"/>
    <w:rsid w:val="000A3CBA"/>
    <w:rsid w:val="000B62ED"/>
    <w:rsid w:val="000C04E8"/>
    <w:rsid w:val="000C0CA6"/>
    <w:rsid w:val="000C3A7B"/>
    <w:rsid w:val="000C6111"/>
    <w:rsid w:val="000C647D"/>
    <w:rsid w:val="000D167A"/>
    <w:rsid w:val="000D6BCD"/>
    <w:rsid w:val="000E29C5"/>
    <w:rsid w:val="000F0F81"/>
    <w:rsid w:val="000F1172"/>
    <w:rsid w:val="000F154C"/>
    <w:rsid w:val="000F2C71"/>
    <w:rsid w:val="000F4612"/>
    <w:rsid w:val="000F580B"/>
    <w:rsid w:val="000F5E0A"/>
    <w:rsid w:val="00100CC9"/>
    <w:rsid w:val="00104878"/>
    <w:rsid w:val="00117F17"/>
    <w:rsid w:val="0012148C"/>
    <w:rsid w:val="00125A8A"/>
    <w:rsid w:val="00135176"/>
    <w:rsid w:val="00137695"/>
    <w:rsid w:val="001402DD"/>
    <w:rsid w:val="00154414"/>
    <w:rsid w:val="00155545"/>
    <w:rsid w:val="00155A97"/>
    <w:rsid w:val="0015689F"/>
    <w:rsid w:val="00157A77"/>
    <w:rsid w:val="0016123D"/>
    <w:rsid w:val="00167598"/>
    <w:rsid w:val="00171012"/>
    <w:rsid w:val="00171DF9"/>
    <w:rsid w:val="00182CD2"/>
    <w:rsid w:val="00182DD8"/>
    <w:rsid w:val="00187EA0"/>
    <w:rsid w:val="001953F7"/>
    <w:rsid w:val="001A2927"/>
    <w:rsid w:val="001A5FC8"/>
    <w:rsid w:val="001A6D79"/>
    <w:rsid w:val="001A7F02"/>
    <w:rsid w:val="001B08E9"/>
    <w:rsid w:val="001B3068"/>
    <w:rsid w:val="001B3A16"/>
    <w:rsid w:val="001B67DB"/>
    <w:rsid w:val="001C076A"/>
    <w:rsid w:val="001C5974"/>
    <w:rsid w:val="001C72D9"/>
    <w:rsid w:val="001C7DB5"/>
    <w:rsid w:val="001D2920"/>
    <w:rsid w:val="001D659D"/>
    <w:rsid w:val="001E55C4"/>
    <w:rsid w:val="001E5B00"/>
    <w:rsid w:val="002026B1"/>
    <w:rsid w:val="00206D7F"/>
    <w:rsid w:val="00210720"/>
    <w:rsid w:val="0021394C"/>
    <w:rsid w:val="0022070A"/>
    <w:rsid w:val="0022089A"/>
    <w:rsid w:val="002324DF"/>
    <w:rsid w:val="00233274"/>
    <w:rsid w:val="00240002"/>
    <w:rsid w:val="0024748A"/>
    <w:rsid w:val="00264886"/>
    <w:rsid w:val="00266297"/>
    <w:rsid w:val="00271222"/>
    <w:rsid w:val="002732B9"/>
    <w:rsid w:val="0028073E"/>
    <w:rsid w:val="002873B0"/>
    <w:rsid w:val="002923CC"/>
    <w:rsid w:val="00292841"/>
    <w:rsid w:val="002973DF"/>
    <w:rsid w:val="002A4534"/>
    <w:rsid w:val="002A6942"/>
    <w:rsid w:val="002B253A"/>
    <w:rsid w:val="002B72EB"/>
    <w:rsid w:val="002C05FF"/>
    <w:rsid w:val="002C0D0B"/>
    <w:rsid w:val="002D1290"/>
    <w:rsid w:val="002E2637"/>
    <w:rsid w:val="002E43DF"/>
    <w:rsid w:val="002E7E6A"/>
    <w:rsid w:val="003030D5"/>
    <w:rsid w:val="0031082A"/>
    <w:rsid w:val="00315155"/>
    <w:rsid w:val="003379AB"/>
    <w:rsid w:val="00341659"/>
    <w:rsid w:val="00343047"/>
    <w:rsid w:val="00352ADE"/>
    <w:rsid w:val="003558B2"/>
    <w:rsid w:val="00375F8A"/>
    <w:rsid w:val="00376E12"/>
    <w:rsid w:val="00383C3E"/>
    <w:rsid w:val="003844F7"/>
    <w:rsid w:val="00390125"/>
    <w:rsid w:val="0039356E"/>
    <w:rsid w:val="00394FC4"/>
    <w:rsid w:val="003A4C25"/>
    <w:rsid w:val="003A7ADB"/>
    <w:rsid w:val="003B2D87"/>
    <w:rsid w:val="003B4D9D"/>
    <w:rsid w:val="003B6709"/>
    <w:rsid w:val="003C454E"/>
    <w:rsid w:val="003C5C63"/>
    <w:rsid w:val="003D6DFB"/>
    <w:rsid w:val="003E1989"/>
    <w:rsid w:val="003E1AA5"/>
    <w:rsid w:val="003E2C3B"/>
    <w:rsid w:val="003E2F50"/>
    <w:rsid w:val="003E3E4E"/>
    <w:rsid w:val="003E43E5"/>
    <w:rsid w:val="003E7C8D"/>
    <w:rsid w:val="003F0F91"/>
    <w:rsid w:val="003F23DA"/>
    <w:rsid w:val="003F5193"/>
    <w:rsid w:val="00404AE4"/>
    <w:rsid w:val="00413CB2"/>
    <w:rsid w:val="00414C3E"/>
    <w:rsid w:val="00427F8A"/>
    <w:rsid w:val="004355CB"/>
    <w:rsid w:val="00444222"/>
    <w:rsid w:val="004525B1"/>
    <w:rsid w:val="00453C8E"/>
    <w:rsid w:val="00454B06"/>
    <w:rsid w:val="00455134"/>
    <w:rsid w:val="00455408"/>
    <w:rsid w:val="004736D7"/>
    <w:rsid w:val="004756C4"/>
    <w:rsid w:val="004777FF"/>
    <w:rsid w:val="0048109D"/>
    <w:rsid w:val="0048605A"/>
    <w:rsid w:val="004A0928"/>
    <w:rsid w:val="004A5E35"/>
    <w:rsid w:val="004B4E9A"/>
    <w:rsid w:val="004B70A1"/>
    <w:rsid w:val="004C7DE0"/>
    <w:rsid w:val="004D49F3"/>
    <w:rsid w:val="004D779C"/>
    <w:rsid w:val="004F3788"/>
    <w:rsid w:val="004F39E7"/>
    <w:rsid w:val="00503343"/>
    <w:rsid w:val="00503E01"/>
    <w:rsid w:val="0051514C"/>
    <w:rsid w:val="005171CC"/>
    <w:rsid w:val="0052521F"/>
    <w:rsid w:val="0052790F"/>
    <w:rsid w:val="0053276B"/>
    <w:rsid w:val="0054732F"/>
    <w:rsid w:val="00550CD4"/>
    <w:rsid w:val="00557698"/>
    <w:rsid w:val="005601B6"/>
    <w:rsid w:val="00563AD1"/>
    <w:rsid w:val="00566B8C"/>
    <w:rsid w:val="00576310"/>
    <w:rsid w:val="00581593"/>
    <w:rsid w:val="00590375"/>
    <w:rsid w:val="0059486A"/>
    <w:rsid w:val="005A194A"/>
    <w:rsid w:val="005A562E"/>
    <w:rsid w:val="005A7340"/>
    <w:rsid w:val="005C24F3"/>
    <w:rsid w:val="005C2C4C"/>
    <w:rsid w:val="005C4078"/>
    <w:rsid w:val="005C4F51"/>
    <w:rsid w:val="005D2FCE"/>
    <w:rsid w:val="005D768C"/>
    <w:rsid w:val="005E35DD"/>
    <w:rsid w:val="005E3843"/>
    <w:rsid w:val="005E5B93"/>
    <w:rsid w:val="005E6EA6"/>
    <w:rsid w:val="005E72E4"/>
    <w:rsid w:val="005F3AF8"/>
    <w:rsid w:val="005F5282"/>
    <w:rsid w:val="005F7BB8"/>
    <w:rsid w:val="005F7D67"/>
    <w:rsid w:val="00606C3E"/>
    <w:rsid w:val="00607F7F"/>
    <w:rsid w:val="00613C53"/>
    <w:rsid w:val="0061778C"/>
    <w:rsid w:val="0062072B"/>
    <w:rsid w:val="00627D02"/>
    <w:rsid w:val="0063079F"/>
    <w:rsid w:val="00634C61"/>
    <w:rsid w:val="00634E0D"/>
    <w:rsid w:val="0063567E"/>
    <w:rsid w:val="00641AD5"/>
    <w:rsid w:val="00644CFC"/>
    <w:rsid w:val="00645773"/>
    <w:rsid w:val="00645B19"/>
    <w:rsid w:val="00653FF7"/>
    <w:rsid w:val="00656E9D"/>
    <w:rsid w:val="00660137"/>
    <w:rsid w:val="00660668"/>
    <w:rsid w:val="00662466"/>
    <w:rsid w:val="00663316"/>
    <w:rsid w:val="006677A3"/>
    <w:rsid w:val="00670C35"/>
    <w:rsid w:val="00673D92"/>
    <w:rsid w:val="006746FD"/>
    <w:rsid w:val="0067687C"/>
    <w:rsid w:val="00677DC9"/>
    <w:rsid w:val="00683C74"/>
    <w:rsid w:val="00683CEF"/>
    <w:rsid w:val="00683D90"/>
    <w:rsid w:val="006842D6"/>
    <w:rsid w:val="00684E35"/>
    <w:rsid w:val="00687ABC"/>
    <w:rsid w:val="006A586D"/>
    <w:rsid w:val="006B0ED0"/>
    <w:rsid w:val="006B1C1C"/>
    <w:rsid w:val="006B492A"/>
    <w:rsid w:val="006C2987"/>
    <w:rsid w:val="006C4864"/>
    <w:rsid w:val="006C4E0B"/>
    <w:rsid w:val="006C55E5"/>
    <w:rsid w:val="006C67C4"/>
    <w:rsid w:val="006D223A"/>
    <w:rsid w:val="006D30D1"/>
    <w:rsid w:val="006D5CAA"/>
    <w:rsid w:val="006D7051"/>
    <w:rsid w:val="006D7EE2"/>
    <w:rsid w:val="006E6D73"/>
    <w:rsid w:val="006F1CF9"/>
    <w:rsid w:val="006F263B"/>
    <w:rsid w:val="00703CA3"/>
    <w:rsid w:val="0070716D"/>
    <w:rsid w:val="00717963"/>
    <w:rsid w:val="00717C9B"/>
    <w:rsid w:val="00725E8F"/>
    <w:rsid w:val="0073007B"/>
    <w:rsid w:val="007443CB"/>
    <w:rsid w:val="00744F72"/>
    <w:rsid w:val="00757CAF"/>
    <w:rsid w:val="00762925"/>
    <w:rsid w:val="007738BF"/>
    <w:rsid w:val="00774E46"/>
    <w:rsid w:val="00781A3E"/>
    <w:rsid w:val="007861E3"/>
    <w:rsid w:val="00793F1E"/>
    <w:rsid w:val="007B750A"/>
    <w:rsid w:val="007C1E46"/>
    <w:rsid w:val="007C47C7"/>
    <w:rsid w:val="007D43AA"/>
    <w:rsid w:val="007D663E"/>
    <w:rsid w:val="007E05F6"/>
    <w:rsid w:val="007E3732"/>
    <w:rsid w:val="007F1766"/>
    <w:rsid w:val="007F46A7"/>
    <w:rsid w:val="00811334"/>
    <w:rsid w:val="008133F6"/>
    <w:rsid w:val="008343C1"/>
    <w:rsid w:val="00834ADE"/>
    <w:rsid w:val="008411CB"/>
    <w:rsid w:val="00842EE3"/>
    <w:rsid w:val="008432C5"/>
    <w:rsid w:val="008433BA"/>
    <w:rsid w:val="0084358C"/>
    <w:rsid w:val="00845438"/>
    <w:rsid w:val="00856459"/>
    <w:rsid w:val="0086563D"/>
    <w:rsid w:val="00867FDA"/>
    <w:rsid w:val="0087152D"/>
    <w:rsid w:val="0087677A"/>
    <w:rsid w:val="00876BA3"/>
    <w:rsid w:val="00877452"/>
    <w:rsid w:val="008774F4"/>
    <w:rsid w:val="00882158"/>
    <w:rsid w:val="00893E1A"/>
    <w:rsid w:val="00895C53"/>
    <w:rsid w:val="008B1923"/>
    <w:rsid w:val="008C14EA"/>
    <w:rsid w:val="008C3275"/>
    <w:rsid w:val="008C64A7"/>
    <w:rsid w:val="008D06F9"/>
    <w:rsid w:val="008D07B3"/>
    <w:rsid w:val="008D1536"/>
    <w:rsid w:val="008D2670"/>
    <w:rsid w:val="008D464E"/>
    <w:rsid w:val="008D522A"/>
    <w:rsid w:val="008D5930"/>
    <w:rsid w:val="008E5731"/>
    <w:rsid w:val="008F090D"/>
    <w:rsid w:val="00901C8A"/>
    <w:rsid w:val="009069B3"/>
    <w:rsid w:val="00915078"/>
    <w:rsid w:val="00916B0F"/>
    <w:rsid w:val="00917F6B"/>
    <w:rsid w:val="009236D9"/>
    <w:rsid w:val="00924561"/>
    <w:rsid w:val="00925750"/>
    <w:rsid w:val="00941AE5"/>
    <w:rsid w:val="00944970"/>
    <w:rsid w:val="009455D5"/>
    <w:rsid w:val="00960270"/>
    <w:rsid w:val="00964380"/>
    <w:rsid w:val="009739ED"/>
    <w:rsid w:val="00974026"/>
    <w:rsid w:val="00983D10"/>
    <w:rsid w:val="00985BD9"/>
    <w:rsid w:val="00986B07"/>
    <w:rsid w:val="00986B09"/>
    <w:rsid w:val="00987116"/>
    <w:rsid w:val="0099192D"/>
    <w:rsid w:val="00991AEB"/>
    <w:rsid w:val="00997F9E"/>
    <w:rsid w:val="009A294C"/>
    <w:rsid w:val="009C2236"/>
    <w:rsid w:val="009C369C"/>
    <w:rsid w:val="009C5A32"/>
    <w:rsid w:val="009D24A6"/>
    <w:rsid w:val="009D3044"/>
    <w:rsid w:val="009E118F"/>
    <w:rsid w:val="009E6838"/>
    <w:rsid w:val="009F2B4F"/>
    <w:rsid w:val="00A02C0F"/>
    <w:rsid w:val="00A11405"/>
    <w:rsid w:val="00A17A22"/>
    <w:rsid w:val="00A223D1"/>
    <w:rsid w:val="00A32E7A"/>
    <w:rsid w:val="00A428FA"/>
    <w:rsid w:val="00A62339"/>
    <w:rsid w:val="00A66645"/>
    <w:rsid w:val="00A7517C"/>
    <w:rsid w:val="00A81AED"/>
    <w:rsid w:val="00A83483"/>
    <w:rsid w:val="00A93186"/>
    <w:rsid w:val="00AA7E1B"/>
    <w:rsid w:val="00AB28E7"/>
    <w:rsid w:val="00AC1418"/>
    <w:rsid w:val="00AC581F"/>
    <w:rsid w:val="00AC7BAB"/>
    <w:rsid w:val="00AD648E"/>
    <w:rsid w:val="00AE38B5"/>
    <w:rsid w:val="00AE5683"/>
    <w:rsid w:val="00AF168C"/>
    <w:rsid w:val="00AF1D21"/>
    <w:rsid w:val="00AF3301"/>
    <w:rsid w:val="00B01A3C"/>
    <w:rsid w:val="00B023FA"/>
    <w:rsid w:val="00B14FC3"/>
    <w:rsid w:val="00B216CD"/>
    <w:rsid w:val="00B267D7"/>
    <w:rsid w:val="00B27AF6"/>
    <w:rsid w:val="00B37E45"/>
    <w:rsid w:val="00B404E2"/>
    <w:rsid w:val="00B40E51"/>
    <w:rsid w:val="00B45556"/>
    <w:rsid w:val="00B45EE7"/>
    <w:rsid w:val="00B532DA"/>
    <w:rsid w:val="00B55976"/>
    <w:rsid w:val="00B640EF"/>
    <w:rsid w:val="00B66BF2"/>
    <w:rsid w:val="00B713EA"/>
    <w:rsid w:val="00B75306"/>
    <w:rsid w:val="00B77DEC"/>
    <w:rsid w:val="00B80AAD"/>
    <w:rsid w:val="00B81C0A"/>
    <w:rsid w:val="00B822D8"/>
    <w:rsid w:val="00B8789A"/>
    <w:rsid w:val="00B94B34"/>
    <w:rsid w:val="00B97A4C"/>
    <w:rsid w:val="00BA1768"/>
    <w:rsid w:val="00BB1ED4"/>
    <w:rsid w:val="00BB2CEC"/>
    <w:rsid w:val="00BB3FBA"/>
    <w:rsid w:val="00BB57A5"/>
    <w:rsid w:val="00BB793B"/>
    <w:rsid w:val="00BB7A48"/>
    <w:rsid w:val="00BC2964"/>
    <w:rsid w:val="00BC3C97"/>
    <w:rsid w:val="00BE1E73"/>
    <w:rsid w:val="00BE6A96"/>
    <w:rsid w:val="00BE7BC8"/>
    <w:rsid w:val="00BF0E9B"/>
    <w:rsid w:val="00BF20DB"/>
    <w:rsid w:val="00BF29C8"/>
    <w:rsid w:val="00BF6801"/>
    <w:rsid w:val="00BF73D0"/>
    <w:rsid w:val="00C05FC1"/>
    <w:rsid w:val="00C06DD8"/>
    <w:rsid w:val="00C158AC"/>
    <w:rsid w:val="00C16380"/>
    <w:rsid w:val="00C17150"/>
    <w:rsid w:val="00C20BE8"/>
    <w:rsid w:val="00C310DC"/>
    <w:rsid w:val="00C329D8"/>
    <w:rsid w:val="00C34106"/>
    <w:rsid w:val="00C37EB2"/>
    <w:rsid w:val="00C40F6B"/>
    <w:rsid w:val="00C52BA7"/>
    <w:rsid w:val="00C62218"/>
    <w:rsid w:val="00C6232B"/>
    <w:rsid w:val="00C63B30"/>
    <w:rsid w:val="00C65116"/>
    <w:rsid w:val="00C70FF0"/>
    <w:rsid w:val="00C77AC6"/>
    <w:rsid w:val="00C77C8D"/>
    <w:rsid w:val="00C8662B"/>
    <w:rsid w:val="00CA1A90"/>
    <w:rsid w:val="00CC42BE"/>
    <w:rsid w:val="00CC6560"/>
    <w:rsid w:val="00CD6C6F"/>
    <w:rsid w:val="00CE0D39"/>
    <w:rsid w:val="00CE5F2C"/>
    <w:rsid w:val="00CE6F44"/>
    <w:rsid w:val="00CF655D"/>
    <w:rsid w:val="00D02303"/>
    <w:rsid w:val="00D0434D"/>
    <w:rsid w:val="00D0749B"/>
    <w:rsid w:val="00D13943"/>
    <w:rsid w:val="00D16407"/>
    <w:rsid w:val="00D179E9"/>
    <w:rsid w:val="00D32C88"/>
    <w:rsid w:val="00D43390"/>
    <w:rsid w:val="00D47218"/>
    <w:rsid w:val="00D50EB2"/>
    <w:rsid w:val="00D67AF0"/>
    <w:rsid w:val="00D67E9F"/>
    <w:rsid w:val="00D7068B"/>
    <w:rsid w:val="00D74C3E"/>
    <w:rsid w:val="00D77A68"/>
    <w:rsid w:val="00D91715"/>
    <w:rsid w:val="00D94A7A"/>
    <w:rsid w:val="00D979B5"/>
    <w:rsid w:val="00DA24A9"/>
    <w:rsid w:val="00DA35E4"/>
    <w:rsid w:val="00DA4BE6"/>
    <w:rsid w:val="00DA60A8"/>
    <w:rsid w:val="00DB4C0B"/>
    <w:rsid w:val="00DB70E1"/>
    <w:rsid w:val="00DC131A"/>
    <w:rsid w:val="00DD2300"/>
    <w:rsid w:val="00DD6ACF"/>
    <w:rsid w:val="00DD703A"/>
    <w:rsid w:val="00DD7700"/>
    <w:rsid w:val="00DD7AE8"/>
    <w:rsid w:val="00DF1A43"/>
    <w:rsid w:val="00DF397C"/>
    <w:rsid w:val="00E00DED"/>
    <w:rsid w:val="00E019F4"/>
    <w:rsid w:val="00E246A4"/>
    <w:rsid w:val="00E25C92"/>
    <w:rsid w:val="00E43265"/>
    <w:rsid w:val="00E55F3E"/>
    <w:rsid w:val="00E57C18"/>
    <w:rsid w:val="00E739A0"/>
    <w:rsid w:val="00E742DF"/>
    <w:rsid w:val="00E77F74"/>
    <w:rsid w:val="00E86DB0"/>
    <w:rsid w:val="00E86F8D"/>
    <w:rsid w:val="00E91D5D"/>
    <w:rsid w:val="00EA6B31"/>
    <w:rsid w:val="00EB2B20"/>
    <w:rsid w:val="00EB35F3"/>
    <w:rsid w:val="00EC5991"/>
    <w:rsid w:val="00EE06AA"/>
    <w:rsid w:val="00EE1419"/>
    <w:rsid w:val="00EE221C"/>
    <w:rsid w:val="00EF06AB"/>
    <w:rsid w:val="00EF072F"/>
    <w:rsid w:val="00EF503F"/>
    <w:rsid w:val="00EF72BE"/>
    <w:rsid w:val="00F0225A"/>
    <w:rsid w:val="00F104BF"/>
    <w:rsid w:val="00F1351A"/>
    <w:rsid w:val="00F20BF3"/>
    <w:rsid w:val="00F228AE"/>
    <w:rsid w:val="00F23497"/>
    <w:rsid w:val="00F2755D"/>
    <w:rsid w:val="00F41F4F"/>
    <w:rsid w:val="00F4632F"/>
    <w:rsid w:val="00F552C3"/>
    <w:rsid w:val="00F561ED"/>
    <w:rsid w:val="00F57C73"/>
    <w:rsid w:val="00F620C7"/>
    <w:rsid w:val="00F65F94"/>
    <w:rsid w:val="00F70C2B"/>
    <w:rsid w:val="00F70D7A"/>
    <w:rsid w:val="00F72805"/>
    <w:rsid w:val="00F81399"/>
    <w:rsid w:val="00F81D59"/>
    <w:rsid w:val="00FA5C79"/>
    <w:rsid w:val="00FB189C"/>
    <w:rsid w:val="00FB49EE"/>
    <w:rsid w:val="00FC1992"/>
    <w:rsid w:val="00FC407A"/>
    <w:rsid w:val="00FC757D"/>
    <w:rsid w:val="00FD4D3E"/>
    <w:rsid w:val="00FE034A"/>
    <w:rsid w:val="00FE0ED7"/>
    <w:rsid w:val="00FE0FDD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B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7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218"/>
  </w:style>
  <w:style w:type="paragraph" w:styleId="Footer">
    <w:name w:val="footer"/>
    <w:basedOn w:val="Normal"/>
    <w:link w:val="FooterChar"/>
    <w:uiPriority w:val="99"/>
    <w:unhideWhenUsed/>
    <w:rsid w:val="00C62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218"/>
  </w:style>
  <w:style w:type="character" w:styleId="CommentReference">
    <w:name w:val="annotation reference"/>
    <w:basedOn w:val="DefaultParagraphFont"/>
    <w:uiPriority w:val="99"/>
    <w:semiHidden/>
    <w:unhideWhenUsed/>
    <w:rsid w:val="00DD7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7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77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7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0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E7E6A"/>
    <w:pPr>
      <w:spacing w:after="0" w:line="240" w:lineRule="auto"/>
    </w:pPr>
  </w:style>
  <w:style w:type="table" w:styleId="TableGrid">
    <w:name w:val="Table Grid"/>
    <w:basedOn w:val="TableNormal"/>
    <w:uiPriority w:val="59"/>
    <w:rsid w:val="006B0ED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10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7D67"/>
    <w:rPr>
      <w:rFonts w:ascii="Times New Roman" w:eastAsia="Times New Roman" w:hAnsi="Times New Roman" w:cs="Times New Roman"/>
      <w:b/>
      <w:bCs/>
      <w:kern w:val="36"/>
      <w:sz w:val="48"/>
      <w:szCs w:val="48"/>
      <w:lang w:val="sr-Latn-RS" w:eastAsia="sr-Latn-RS"/>
    </w:rPr>
  </w:style>
  <w:style w:type="character" w:customStyle="1" w:styleId="spanbuttonlinks">
    <w:name w:val="span_button_links"/>
    <w:basedOn w:val="DefaultParagraphFont"/>
    <w:rsid w:val="005F7D67"/>
  </w:style>
  <w:style w:type="character" w:styleId="Hyperlink">
    <w:name w:val="Hyperlink"/>
    <w:basedOn w:val="DefaultParagraphFont"/>
    <w:uiPriority w:val="99"/>
    <w:semiHidden/>
    <w:unhideWhenUsed/>
    <w:rsid w:val="005F7D67"/>
    <w:rPr>
      <w:color w:val="0000FF"/>
      <w:u w:val="single"/>
    </w:rPr>
  </w:style>
  <w:style w:type="paragraph" w:customStyle="1" w:styleId="pn1">
    <w:name w:val="pn1"/>
    <w:basedOn w:val="Normal"/>
    <w:rsid w:val="005F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trs">
    <w:name w:val="trs"/>
    <w:basedOn w:val="DefaultParagraphFont"/>
    <w:rsid w:val="005F7D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7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218"/>
  </w:style>
  <w:style w:type="paragraph" w:styleId="Footer">
    <w:name w:val="footer"/>
    <w:basedOn w:val="Normal"/>
    <w:link w:val="FooterChar"/>
    <w:uiPriority w:val="99"/>
    <w:unhideWhenUsed/>
    <w:rsid w:val="00C62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218"/>
  </w:style>
  <w:style w:type="character" w:styleId="CommentReference">
    <w:name w:val="annotation reference"/>
    <w:basedOn w:val="DefaultParagraphFont"/>
    <w:uiPriority w:val="99"/>
    <w:semiHidden/>
    <w:unhideWhenUsed/>
    <w:rsid w:val="00DD7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7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77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7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0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E7E6A"/>
    <w:pPr>
      <w:spacing w:after="0" w:line="240" w:lineRule="auto"/>
    </w:pPr>
  </w:style>
  <w:style w:type="table" w:styleId="TableGrid">
    <w:name w:val="Table Grid"/>
    <w:basedOn w:val="TableNormal"/>
    <w:uiPriority w:val="59"/>
    <w:rsid w:val="006B0ED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10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7D67"/>
    <w:rPr>
      <w:rFonts w:ascii="Times New Roman" w:eastAsia="Times New Roman" w:hAnsi="Times New Roman" w:cs="Times New Roman"/>
      <w:b/>
      <w:bCs/>
      <w:kern w:val="36"/>
      <w:sz w:val="48"/>
      <w:szCs w:val="48"/>
      <w:lang w:val="sr-Latn-RS" w:eastAsia="sr-Latn-RS"/>
    </w:rPr>
  </w:style>
  <w:style w:type="character" w:customStyle="1" w:styleId="spanbuttonlinks">
    <w:name w:val="span_button_links"/>
    <w:basedOn w:val="DefaultParagraphFont"/>
    <w:rsid w:val="005F7D67"/>
  </w:style>
  <w:style w:type="character" w:styleId="Hyperlink">
    <w:name w:val="Hyperlink"/>
    <w:basedOn w:val="DefaultParagraphFont"/>
    <w:uiPriority w:val="99"/>
    <w:semiHidden/>
    <w:unhideWhenUsed/>
    <w:rsid w:val="005F7D67"/>
    <w:rPr>
      <w:color w:val="0000FF"/>
      <w:u w:val="single"/>
    </w:rPr>
  </w:style>
  <w:style w:type="paragraph" w:customStyle="1" w:styleId="pn1">
    <w:name w:val="pn1"/>
    <w:basedOn w:val="Normal"/>
    <w:rsid w:val="005F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trs">
    <w:name w:val="trs"/>
    <w:basedOn w:val="DefaultParagraphFont"/>
    <w:rsid w:val="005F7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3371">
          <w:marLeft w:val="0"/>
          <w:marRight w:val="0"/>
          <w:marTop w:val="0"/>
          <w:marBottom w:val="0"/>
          <w:divBdr>
            <w:top w:val="single" w:sz="2" w:space="4" w:color="FF0000"/>
            <w:left w:val="single" w:sz="2" w:space="4" w:color="FF0000"/>
            <w:bottom w:val="single" w:sz="2" w:space="4" w:color="FF0000"/>
            <w:right w:val="single" w:sz="2" w:space="4" w:color="FF0000"/>
          </w:divBdr>
        </w:div>
      </w:divsChild>
    </w:div>
    <w:div w:id="1420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5652">
          <w:marLeft w:val="0"/>
          <w:marRight w:val="0"/>
          <w:marTop w:val="0"/>
          <w:marBottom w:val="0"/>
          <w:divBdr>
            <w:top w:val="single" w:sz="2" w:space="4" w:color="FF0000"/>
            <w:left w:val="single" w:sz="2" w:space="4" w:color="FF0000"/>
            <w:bottom w:val="single" w:sz="2" w:space="4" w:color="FF0000"/>
            <w:right w:val="single" w:sz="2" w:space="4" w:color="FF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e2.cekos.com/ce/index.xhtml?&amp;file=f80360&amp;action=propis&amp;path=08036001.html&amp;domen=0&amp;mark=false&amp;query=zakon+o+vladi&amp;tipPretrage=1&amp;tipPropisa=1&amp;domen=0&amp;mojiPropisi=false&amp;datumOd=&amp;datumDo=&amp;groups=-%40--%40--%40--%40--%40-" TargetMode="External"/><Relationship Id="rId18" Type="http://schemas.openxmlformats.org/officeDocument/2006/relationships/hyperlink" Target="http://we2.cekos.com/ce/index.xhtml?&amp;file=f133958&amp;action=propis&amp;path=13395801.html&amp;domen=0&amp;mark=false&amp;query=zakon+o+vladi&amp;tipPretrage=1&amp;tipPropisa=1&amp;domen=0&amp;mojiPropisi=false&amp;datumOd=&amp;datumDo=&amp;groups=-%40--%40--%40--%40--%40-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e2.cekos.com/ce/index.xhtml?&amp;file=f78574&amp;action=propis&amp;path=07857401.html&amp;domen=0&amp;mark=false&amp;query=zakon+o+dr--3--avnoj+upravi&amp;tipPretrage=1&amp;tipPropisa=1&amp;domen=0&amp;mojiPropisi=false&amp;datumOd=&amp;datumDo=&amp;groups=-%40--%40--%40--%40--%40-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e2.cekos.com/ce/index.xhtml?&amp;file=f59293&amp;action=propis&amp;path=05929301.html&amp;domen=0&amp;mark=false&amp;query=zakon+o+vladi&amp;tipPretrage=1&amp;tipPropisa=1&amp;domen=0&amp;mojiPropisi=false&amp;datumOd=&amp;datumDo=&amp;groups=-%40--%40--%40--%40--%40-" TargetMode="External"/><Relationship Id="rId17" Type="http://schemas.openxmlformats.org/officeDocument/2006/relationships/hyperlink" Target="http://we2.cekos.com/ce/index.xhtml?&amp;file=f101845&amp;action=propis&amp;path=10184501.html&amp;domen=0&amp;mark=false&amp;query=zakon+o+vladi&amp;tipPretrage=1&amp;tipPropisa=1&amp;domen=0&amp;mojiPropisi=false&amp;datumOd=&amp;datumDo=&amp;groups=-%40--%40--%40--%40--%40-" TargetMode="External"/><Relationship Id="rId25" Type="http://schemas.openxmlformats.org/officeDocument/2006/relationships/comments" Target="comments.xml"/><Relationship Id="rId2" Type="http://schemas.openxmlformats.org/officeDocument/2006/relationships/numbering" Target="numbering.xml"/><Relationship Id="rId16" Type="http://schemas.openxmlformats.org/officeDocument/2006/relationships/hyperlink" Target="http://we2.cekos.com/ce/index.xhtml?&amp;file=f100052&amp;action=propis&amp;path=10005201.html&amp;domen=0&amp;mark=false&amp;query=zakon+o+vladi&amp;tipPretrage=1&amp;tipPropisa=1&amp;domen=0&amp;mojiPropisi=false&amp;datumOd=&amp;datumDo=&amp;groups=-%40--%40--%40--%40--%40-" TargetMode="External"/><Relationship Id="rId20" Type="http://schemas.openxmlformats.org/officeDocument/2006/relationships/hyperlink" Target="http://we2.cekos.com/ce/index.xhtml?&amp;file=f54497&amp;action=propis&amp;path=05449701.html&amp;domen=0&amp;mark=false&amp;query=zakon+o+dr--3--avnoj+upravi&amp;tipPretrage=1&amp;tipPropisa=1&amp;domen=0&amp;mojiPropisi=false&amp;datumOd=&amp;datumDo=&amp;groups=-%40--%40--%40--%40--%40-" TargetMode="Externa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2.cekos.com/ce/index.xhtml?&amp;file=f54496&amp;action=propis&amp;path=05449601.html&amp;domen=0&amp;mark=false&amp;query=zakon+o+vladi&amp;tipPretrage=1&amp;tipPropisa=1&amp;domen=0&amp;mojiPropisi=false&amp;datumOd=&amp;datumDo=&amp;groups=-%40--%40--%40--%40--%40-" TargetMode="External"/><Relationship Id="rId24" Type="http://schemas.openxmlformats.org/officeDocument/2006/relationships/hyperlink" Target="http://we2.cekos.com/ce/index.xhtml?&amp;file=f135246&amp;action=propis&amp;path=13524601.html&amp;domen=0&amp;mark=false&amp;query=zakon+o+dr--3--avnoj+upravi&amp;tipPretrage=1&amp;tipPropisa=1&amp;domen=0&amp;mojiPropisi=false&amp;datumOd=&amp;datumDo=&amp;groups=-%40--%40--%40--%40--%40-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e2.cekos.com/ce/index.xhtml?&amp;file=f89155&amp;action=propis&amp;path=08915501.html&amp;domen=0&amp;mark=false&amp;query=zakon+o+vladi&amp;tipPretrage=1&amp;tipPropisa=1&amp;domen=0&amp;mojiPropisi=false&amp;datumOd=&amp;datumDo=&amp;groups=-%40--%40--%40--%40--%40-" TargetMode="External"/><Relationship Id="rId23" Type="http://schemas.openxmlformats.org/officeDocument/2006/relationships/hyperlink" Target="http://we2.cekos.com/ce/index.xhtml?&amp;file=f133958&amp;action=propis&amp;path=13395801.html&amp;domen=0&amp;mark=false&amp;query=zakon+o+dr--3--avnoj+upravi&amp;tipPretrage=1&amp;tipPropisa=1&amp;domen=0&amp;mojiPropisi=false&amp;datumOd=&amp;datumDo=&amp;groups=-%40--%40--%40--%40--%40-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e2.cekos.com/ce/index.xhtml?&amp;file=f37868&amp;action=propis&amp;path=03786801.html&amp;domen=0&amp;mark=false&amp;query=zakon+o+vladi&amp;tipPretrage=1&amp;tipPropisa=1&amp;domen=0&amp;mojiPropisi=false&amp;datumOd=&amp;datumDo=&amp;groups=-%40--%40--%40--%40--%40-" TargetMode="External"/><Relationship Id="rId19" Type="http://schemas.openxmlformats.org/officeDocument/2006/relationships/hyperlink" Target="http://we2.cekos.com/ce/index.xhtml?&amp;file=f38310&amp;action=propis&amp;path=03831001.html&amp;domen=0&amp;mark=false&amp;query=zakon+o+dr--3--avnoj+upravi&amp;tipPretrage=1&amp;tipPropisa=1&amp;domen=0&amp;mojiPropisi=false&amp;datumOd=&amp;datumDo=&amp;groups=-%40--%40--%40--%40--%40-" TargetMode="External"/><Relationship Id="rId31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://we2.cekos.com/ce/index.xhtml?&amp;file=f36223&amp;action=propis&amp;path=03622301.html&amp;domen=0&amp;mark=false&amp;query=zakon+o+vladi&amp;tipPretrage=1&amp;tipPropisa=1&amp;domen=0&amp;mojiPropisi=false&amp;datumOd=&amp;datumDo=&amp;groups=-%40--%40--%40--%40--%40-" TargetMode="External"/><Relationship Id="rId14" Type="http://schemas.openxmlformats.org/officeDocument/2006/relationships/hyperlink" Target="http://we2.cekos.com/ce/index.xhtml?&amp;file=f89034&amp;action=propis&amp;path=08903401.html&amp;domen=0&amp;mark=false&amp;query=zakon+o+vladi&amp;tipPretrage=1&amp;tipPropisa=1&amp;domen=0&amp;mojiPropisi=false&amp;datumOd=&amp;datumDo=&amp;groups=-%40--%40--%40--%40--%40-" TargetMode="External"/><Relationship Id="rId22" Type="http://schemas.openxmlformats.org/officeDocument/2006/relationships/hyperlink" Target="http://we2.cekos.com/ce/index.xhtml?&amp;file=f104419&amp;action=propis&amp;path=10441901.html&amp;domen=0&amp;mark=false&amp;query=zakon+o+dr--3--avnoj+upravi&amp;tipPretrage=1&amp;tipPropisa=1&amp;domen=0&amp;mojiPropisi=false&amp;datumOd=&amp;datumDo=&amp;groups=-%40--%40--%40--%40--%40-" TargetMode="External"/><Relationship Id="rId27" Type="http://schemas.openxmlformats.org/officeDocument/2006/relationships/fontTable" Target="fontTable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0A7D0-1E00-4B25-B0FC-0AE6AFE75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5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Golubovic</dc:creator>
  <cp:lastModifiedBy>Данило</cp:lastModifiedBy>
  <cp:revision>40</cp:revision>
  <cp:lastPrinted>2019-03-28T10:14:00Z</cp:lastPrinted>
  <dcterms:created xsi:type="dcterms:W3CDTF">2019-02-25T14:27:00Z</dcterms:created>
  <dcterms:modified xsi:type="dcterms:W3CDTF">2019-04-11T14:04:00Z</dcterms:modified>
</cp:coreProperties>
</file>