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12A6C" w14:textId="11C52745" w:rsidR="006124F3" w:rsidRDefault="006124F3" w:rsidP="006124F3">
      <w:pPr>
        <w:pStyle w:val="Default"/>
        <w:rPr>
          <w:b/>
          <w:bCs/>
        </w:rPr>
      </w:pPr>
      <w:r w:rsidRPr="006124F3">
        <w:rPr>
          <w:b/>
        </w:rPr>
        <w:t xml:space="preserve">Call for Expression of Interest </w:t>
      </w:r>
      <w:r w:rsidRPr="006124F3">
        <w:rPr>
          <w:b/>
          <w:bCs/>
        </w:rPr>
        <w:t xml:space="preserve">of Civil Society </w:t>
      </w:r>
      <w:proofErr w:type="spellStart"/>
      <w:r w:rsidRPr="006124F3">
        <w:rPr>
          <w:b/>
          <w:bCs/>
        </w:rPr>
        <w:t>Organisations</w:t>
      </w:r>
      <w:proofErr w:type="spellEnd"/>
      <w:r w:rsidRPr="006124F3">
        <w:rPr>
          <w:b/>
          <w:bCs/>
        </w:rPr>
        <w:t xml:space="preserve"> (CSOs) for </w:t>
      </w:r>
      <w:r w:rsidR="00CC074C">
        <w:rPr>
          <w:b/>
          <w:bCs/>
        </w:rPr>
        <w:t>carrying out interventions to provide comprehensive care and assistance to children on the move, with a focus on UASC</w:t>
      </w:r>
    </w:p>
    <w:p w14:paraId="5AA55DF4" w14:textId="77777777" w:rsidR="006124F3" w:rsidRPr="00B54103" w:rsidRDefault="006124F3" w:rsidP="006124F3">
      <w:pPr>
        <w:pStyle w:val="Default"/>
      </w:pPr>
    </w:p>
    <w:tbl>
      <w:tblPr>
        <w:tblStyle w:val="TableGrid"/>
        <w:tblW w:w="0" w:type="auto"/>
        <w:tblLook w:val="04A0" w:firstRow="1" w:lastRow="0" w:firstColumn="1" w:lastColumn="0" w:noHBand="0" w:noVBand="1"/>
      </w:tblPr>
      <w:tblGrid>
        <w:gridCol w:w="9350"/>
      </w:tblGrid>
      <w:tr w:rsidR="006124F3" w:rsidRPr="00160015" w14:paraId="71E42E1A" w14:textId="77777777" w:rsidTr="00ED0C5D">
        <w:tc>
          <w:tcPr>
            <w:tcW w:w="9350" w:type="dxa"/>
          </w:tcPr>
          <w:p w14:paraId="15124910" w14:textId="77777777" w:rsidR="006124F3" w:rsidRDefault="006124F3" w:rsidP="00ED0C5D">
            <w:pPr>
              <w:rPr>
                <w:lang w:val="en-GB" w:eastAsia="en-GB"/>
              </w:rPr>
            </w:pPr>
          </w:p>
          <w:p w14:paraId="7989A21B" w14:textId="78A0FB23" w:rsidR="006124F3" w:rsidRPr="00160015" w:rsidRDefault="006124F3" w:rsidP="00ED0C5D">
            <w:pPr>
              <w:rPr>
                <w:lang w:val="en-GB" w:eastAsia="en-GB"/>
              </w:rPr>
            </w:pPr>
            <w:r w:rsidRPr="00160015">
              <w:rPr>
                <w:lang w:val="en-GB" w:eastAsia="en-GB"/>
              </w:rPr>
              <w:t xml:space="preserve">The purpose of the </w:t>
            </w:r>
            <w:r>
              <w:t>Call for Expression of Interest</w:t>
            </w:r>
            <w:r w:rsidRPr="00B54103">
              <w:t xml:space="preserve"> </w:t>
            </w:r>
            <w:r w:rsidRPr="00160015">
              <w:rPr>
                <w:lang w:val="en-GB" w:eastAsia="en-GB"/>
              </w:rPr>
              <w:t>is to identify eligible Civil Society Organisations for prosp</w:t>
            </w:r>
            <w:r>
              <w:rPr>
                <w:lang w:val="en-GB" w:eastAsia="en-GB"/>
              </w:rPr>
              <w:t>ective partnership with UNICEF in Serbia</w:t>
            </w:r>
            <w:r w:rsidRPr="00160015">
              <w:rPr>
                <w:lang w:val="en-GB" w:eastAsia="en-GB"/>
              </w:rPr>
              <w:t>. Eligible Civil Society Organisations (CSOs) are invited to submit proposals for partnership to support achieve</w:t>
            </w:r>
            <w:r w:rsidR="000255DB">
              <w:rPr>
                <w:lang w:val="en-GB" w:eastAsia="en-GB"/>
              </w:rPr>
              <w:t xml:space="preserve"> the overall</w:t>
            </w:r>
            <w:r w:rsidRPr="00160015">
              <w:rPr>
                <w:lang w:val="en-GB" w:eastAsia="en-GB"/>
              </w:rPr>
              <w:t xml:space="preserve"> </w:t>
            </w:r>
            <w:r w:rsidR="003066B1">
              <w:rPr>
                <w:lang w:val="en-GB" w:eastAsia="en-GB"/>
              </w:rPr>
              <w:t>UNICEF mandate</w:t>
            </w:r>
            <w:r w:rsidR="000255DB">
              <w:rPr>
                <w:lang w:val="en-GB" w:eastAsia="en-GB"/>
              </w:rPr>
              <w:t xml:space="preserve"> </w:t>
            </w:r>
            <w:r w:rsidR="003066B1">
              <w:rPr>
                <w:lang w:val="en-GB" w:eastAsia="en-GB"/>
              </w:rPr>
              <w:t>and</w:t>
            </w:r>
            <w:r w:rsidR="000255DB">
              <w:rPr>
                <w:lang w:val="en-GB" w:eastAsia="en-GB"/>
              </w:rPr>
              <w:t xml:space="preserve"> in particular contributing to the</w:t>
            </w:r>
            <w:r w:rsidR="003066B1">
              <w:rPr>
                <w:lang w:val="en-GB" w:eastAsia="en-GB"/>
              </w:rPr>
              <w:t xml:space="preserve"> migrant and </w:t>
            </w:r>
            <w:proofErr w:type="gramStart"/>
            <w:r w:rsidR="003066B1">
              <w:rPr>
                <w:lang w:val="en-GB" w:eastAsia="en-GB"/>
              </w:rPr>
              <w:t>refu</w:t>
            </w:r>
            <w:r w:rsidR="004C4451">
              <w:rPr>
                <w:lang w:val="en-GB" w:eastAsia="en-GB"/>
              </w:rPr>
              <w:t>g</w:t>
            </w:r>
            <w:r w:rsidR="003066B1">
              <w:rPr>
                <w:lang w:val="en-GB" w:eastAsia="en-GB"/>
              </w:rPr>
              <w:t>ees</w:t>
            </w:r>
            <w:proofErr w:type="gramEnd"/>
            <w:r w:rsidR="003066B1">
              <w:rPr>
                <w:lang w:val="en-GB" w:eastAsia="en-GB"/>
              </w:rPr>
              <w:t xml:space="preserve"> response programming.</w:t>
            </w:r>
          </w:p>
          <w:p w14:paraId="301CE7F6" w14:textId="77777777" w:rsidR="006124F3" w:rsidRPr="00160015" w:rsidRDefault="006124F3" w:rsidP="00ED0C5D">
            <w:pPr>
              <w:rPr>
                <w:lang w:val="en-GB" w:eastAsia="en-GB"/>
              </w:rPr>
            </w:pPr>
          </w:p>
          <w:p w14:paraId="5FFB8F79" w14:textId="77777777" w:rsidR="006124F3" w:rsidRDefault="006124F3" w:rsidP="00ED0C5D">
            <w:pPr>
              <w:rPr>
                <w:lang w:val="en-GB" w:eastAsia="en-GB"/>
              </w:rPr>
            </w:pPr>
            <w:r w:rsidRPr="00160015">
              <w:rPr>
                <w:lang w:val="en-GB" w:eastAsia="en-GB"/>
              </w:rPr>
              <w:t xml:space="preserve">Organisations </w:t>
            </w:r>
            <w:r>
              <w:rPr>
                <w:lang w:val="en-GB" w:eastAsia="en-GB"/>
              </w:rPr>
              <w:t>that wish</w:t>
            </w:r>
            <w:r w:rsidRPr="00160015">
              <w:rPr>
                <w:lang w:val="en-GB" w:eastAsia="en-GB"/>
              </w:rPr>
              <w:t xml:space="preserve"> to participate in this </w:t>
            </w:r>
            <w:r>
              <w:t>Call for Expression of Interest</w:t>
            </w:r>
            <w:r w:rsidRPr="00160015">
              <w:rPr>
                <w:lang w:val="en-GB" w:eastAsia="en-GB"/>
              </w:rPr>
              <w:t xml:space="preserve"> are requested to send or deliver their submission in a sealed envelope clearly marked “CSO </w:t>
            </w:r>
            <w:r>
              <w:t>Call for Expression of Interest</w:t>
            </w:r>
            <w:r w:rsidRPr="00160015">
              <w:rPr>
                <w:lang w:val="en-GB" w:eastAsia="en-GB"/>
              </w:rPr>
              <w:t>” at the following address:</w:t>
            </w:r>
          </w:p>
          <w:p w14:paraId="50BBFD42" w14:textId="77777777" w:rsidR="006124F3" w:rsidRDefault="006124F3" w:rsidP="00ED0C5D">
            <w:pPr>
              <w:rPr>
                <w:lang w:val="en-GB" w:eastAsia="en-GB"/>
              </w:rPr>
            </w:pPr>
          </w:p>
          <w:p w14:paraId="56EFA0D2" w14:textId="77777777" w:rsidR="006124F3" w:rsidRDefault="006124F3" w:rsidP="006124F3">
            <w:pPr>
              <w:pStyle w:val="Default"/>
              <w:rPr>
                <w:sz w:val="20"/>
                <w:szCs w:val="20"/>
              </w:rPr>
            </w:pPr>
            <w:r>
              <w:rPr>
                <w:sz w:val="20"/>
                <w:szCs w:val="20"/>
              </w:rPr>
              <w:t xml:space="preserve">UNICEF in Serbia, </w:t>
            </w:r>
            <w:proofErr w:type="spellStart"/>
            <w:r>
              <w:rPr>
                <w:sz w:val="20"/>
                <w:szCs w:val="20"/>
              </w:rPr>
              <w:t>Svetozara</w:t>
            </w:r>
            <w:proofErr w:type="spellEnd"/>
            <w:r>
              <w:rPr>
                <w:sz w:val="20"/>
                <w:szCs w:val="20"/>
              </w:rPr>
              <w:t xml:space="preserve"> </w:t>
            </w:r>
            <w:proofErr w:type="spellStart"/>
            <w:r>
              <w:rPr>
                <w:sz w:val="20"/>
                <w:szCs w:val="20"/>
              </w:rPr>
              <w:t>Markovića</w:t>
            </w:r>
            <w:proofErr w:type="spellEnd"/>
            <w:r>
              <w:rPr>
                <w:sz w:val="20"/>
                <w:szCs w:val="20"/>
              </w:rPr>
              <w:t xml:space="preserve"> 58, 11000 Belgrade </w:t>
            </w:r>
          </w:p>
          <w:p w14:paraId="41F97BF2" w14:textId="77777777" w:rsidR="006124F3" w:rsidRDefault="006124F3" w:rsidP="006124F3">
            <w:pPr>
              <w:pStyle w:val="Default"/>
              <w:rPr>
                <w:sz w:val="20"/>
                <w:szCs w:val="20"/>
              </w:rPr>
            </w:pPr>
            <w:r>
              <w:rPr>
                <w:sz w:val="20"/>
                <w:szCs w:val="20"/>
              </w:rPr>
              <w:t xml:space="preserve">Or via email: belgrade@unicef.org </w:t>
            </w:r>
          </w:p>
          <w:p w14:paraId="1B14BCB9" w14:textId="77777777" w:rsidR="006124F3" w:rsidRDefault="006124F3" w:rsidP="00ED0C5D">
            <w:pPr>
              <w:rPr>
                <w:lang w:val="en-GB" w:eastAsia="en-GB"/>
              </w:rPr>
            </w:pPr>
          </w:p>
          <w:p w14:paraId="0598B577" w14:textId="7E6605EB" w:rsidR="006124F3" w:rsidRPr="00863834" w:rsidRDefault="006124F3" w:rsidP="00ED0C5D">
            <w:pPr>
              <w:rPr>
                <w:lang w:val="en-GB" w:eastAsia="en-GB"/>
              </w:rPr>
            </w:pPr>
            <w:r w:rsidRPr="00863834">
              <w:rPr>
                <w:szCs w:val="20"/>
              </w:rPr>
              <w:t xml:space="preserve">By </w:t>
            </w:r>
            <w:r w:rsidR="00CC074C" w:rsidRPr="00863834">
              <w:rPr>
                <w:szCs w:val="20"/>
              </w:rPr>
              <w:t xml:space="preserve">6 </w:t>
            </w:r>
            <w:r w:rsidR="009056EA" w:rsidRPr="00863834">
              <w:rPr>
                <w:szCs w:val="20"/>
              </w:rPr>
              <w:t xml:space="preserve">September </w:t>
            </w:r>
            <w:r w:rsidRPr="00863834">
              <w:rPr>
                <w:szCs w:val="20"/>
              </w:rPr>
              <w:t>201</w:t>
            </w:r>
            <w:r w:rsidR="00AD3520" w:rsidRPr="00863834">
              <w:rPr>
                <w:szCs w:val="20"/>
              </w:rPr>
              <w:t>9</w:t>
            </w:r>
            <w:r w:rsidRPr="00863834">
              <w:rPr>
                <w:szCs w:val="20"/>
              </w:rPr>
              <w:t>.</w:t>
            </w:r>
          </w:p>
          <w:p w14:paraId="4E7648CE" w14:textId="77777777" w:rsidR="006124F3" w:rsidRPr="00863834" w:rsidRDefault="006124F3" w:rsidP="006124F3">
            <w:pPr>
              <w:rPr>
                <w:lang w:val="en-GB" w:eastAsia="en-GB"/>
              </w:rPr>
            </w:pPr>
          </w:p>
          <w:p w14:paraId="2AD3F7FB" w14:textId="77777777" w:rsidR="006124F3" w:rsidRPr="00863834" w:rsidRDefault="006124F3" w:rsidP="006124F3">
            <w:pPr>
              <w:pStyle w:val="Default"/>
              <w:rPr>
                <w:sz w:val="20"/>
                <w:szCs w:val="20"/>
              </w:rPr>
            </w:pPr>
            <w:r w:rsidRPr="00863834">
              <w:rPr>
                <w:sz w:val="20"/>
                <w:szCs w:val="20"/>
              </w:rPr>
              <w:t xml:space="preserve">Applications must be submitted in English. </w:t>
            </w:r>
          </w:p>
          <w:p w14:paraId="20DD164D" w14:textId="77777777" w:rsidR="006124F3" w:rsidRPr="00863834" w:rsidRDefault="006124F3" w:rsidP="006124F3">
            <w:pPr>
              <w:rPr>
                <w:lang w:eastAsia="en-GB"/>
              </w:rPr>
            </w:pPr>
          </w:p>
          <w:p w14:paraId="5CAD51B3" w14:textId="1D624779" w:rsidR="006124F3" w:rsidRPr="00863834" w:rsidRDefault="006124F3" w:rsidP="006124F3">
            <w:pPr>
              <w:rPr>
                <w:lang w:eastAsia="en-GB"/>
              </w:rPr>
            </w:pPr>
            <w:r w:rsidRPr="00863834">
              <w:rPr>
                <w:szCs w:val="20"/>
              </w:rPr>
              <w:t xml:space="preserve">Any requests for additional information should be addressed in writing by </w:t>
            </w:r>
            <w:r w:rsidR="009056EA" w:rsidRPr="00863834">
              <w:rPr>
                <w:szCs w:val="20"/>
              </w:rPr>
              <w:t>23</w:t>
            </w:r>
            <w:r w:rsidRPr="00863834">
              <w:rPr>
                <w:szCs w:val="20"/>
              </w:rPr>
              <w:t xml:space="preserve"> </w:t>
            </w:r>
            <w:r w:rsidR="006B68DC" w:rsidRPr="00863834">
              <w:rPr>
                <w:szCs w:val="20"/>
              </w:rPr>
              <w:t xml:space="preserve">August </w:t>
            </w:r>
            <w:r w:rsidRPr="00863834">
              <w:rPr>
                <w:szCs w:val="20"/>
              </w:rPr>
              <w:t>201</w:t>
            </w:r>
            <w:r w:rsidR="009056EA" w:rsidRPr="00863834">
              <w:rPr>
                <w:szCs w:val="20"/>
              </w:rPr>
              <w:t>9</w:t>
            </w:r>
            <w:r w:rsidRPr="00863834">
              <w:rPr>
                <w:szCs w:val="20"/>
              </w:rPr>
              <w:t xml:space="preserve"> at the latest to Natasa Markovic, nmarkovic@unicef.org. UNICEF responses to any queries or clarification requests will be made available to all online http://www.unicef.rs/ before the deadline for submission of applications.</w:t>
            </w:r>
          </w:p>
          <w:p w14:paraId="0024360B" w14:textId="77777777" w:rsidR="006124F3" w:rsidRPr="00863834" w:rsidRDefault="006124F3" w:rsidP="00ED0C5D">
            <w:pPr>
              <w:rPr>
                <w:rFonts w:cs="Arial"/>
                <w:szCs w:val="20"/>
                <w:lang w:val="en-GB"/>
              </w:rPr>
            </w:pPr>
          </w:p>
          <w:p w14:paraId="0839FAB3" w14:textId="05A8E415" w:rsidR="006124F3" w:rsidRPr="00160015" w:rsidRDefault="006124F3" w:rsidP="00ED0C5D">
            <w:pPr>
              <w:rPr>
                <w:lang w:val="en-GB" w:eastAsia="en-GB"/>
              </w:rPr>
            </w:pPr>
            <w:r w:rsidRPr="00863834">
              <w:rPr>
                <w:lang w:val="en-GB" w:eastAsia="en-GB"/>
              </w:rPr>
              <w:t>Applications will be assessed by an evaluation committee to identify CSOs that have the mandate, capacities and comparative advantage to support achievement</w:t>
            </w:r>
            <w:r w:rsidRPr="00160015">
              <w:rPr>
                <w:lang w:val="en-GB" w:eastAsia="en-GB"/>
              </w:rPr>
              <w:t xml:space="preserve"> of results for children using criteria outlined in section 3 below. It should be noted however that participation to this </w:t>
            </w:r>
            <w:r>
              <w:t>Call for Expression of Interest</w:t>
            </w:r>
            <w:r w:rsidRPr="00160015">
              <w:rPr>
                <w:lang w:val="en-GB" w:eastAsia="en-GB"/>
              </w:rPr>
              <w:t xml:space="preserve"> does not </w:t>
            </w:r>
            <w:r>
              <w:rPr>
                <w:lang w:val="en-GB" w:eastAsia="en-GB"/>
              </w:rPr>
              <w:t>guarantee</w:t>
            </w:r>
            <w:r w:rsidRPr="00160015">
              <w:rPr>
                <w:lang w:val="en-GB" w:eastAsia="en-GB"/>
              </w:rPr>
              <w:t xml:space="preserve"> the CSO will be ultimately selected for partnership with UNICEF. Selected </w:t>
            </w:r>
            <w:r w:rsidR="000255DB">
              <w:rPr>
                <w:lang w:val="en-GB" w:eastAsia="en-GB"/>
              </w:rPr>
              <w:t>CSO</w:t>
            </w:r>
            <w:r w:rsidRPr="00160015">
              <w:rPr>
                <w:lang w:val="en-GB" w:eastAsia="en-GB"/>
              </w:rPr>
              <w:t>s will be invited to review and finalise partnership agreements in accordance with criteria outlined in section 3.4 below and applicable policy and procedures on partnership with CSOs.</w:t>
            </w:r>
          </w:p>
          <w:p w14:paraId="33534912" w14:textId="77777777" w:rsidR="006124F3" w:rsidRPr="00160015" w:rsidRDefault="006124F3" w:rsidP="00ED0C5D">
            <w:pPr>
              <w:rPr>
                <w:lang w:val="en-GB" w:eastAsia="en-GB"/>
              </w:rPr>
            </w:pPr>
          </w:p>
          <w:p w14:paraId="1D27078E" w14:textId="77777777" w:rsidR="006124F3" w:rsidRPr="00160015" w:rsidRDefault="006124F3" w:rsidP="00ED0C5D">
            <w:pPr>
              <w:rPr>
                <w:lang w:val="en-GB" w:eastAsia="en-GB"/>
              </w:rPr>
            </w:pPr>
            <w:r w:rsidRPr="00160015">
              <w:rPr>
                <w:rFonts w:cs="Arial"/>
                <w:szCs w:val="20"/>
                <w:lang w:val="en-GB"/>
              </w:rPr>
              <w:t>Applicant CSOs will be informed of the outcome of their submissions by communication sent out to the email/ postal address that is indicated in the CSO submission</w:t>
            </w:r>
            <w:r>
              <w:rPr>
                <w:lang w:val="en-GB" w:eastAsia="en-GB"/>
              </w:rPr>
              <w:t xml:space="preserve">. </w:t>
            </w:r>
          </w:p>
          <w:p w14:paraId="7D599CE0" w14:textId="77777777" w:rsidR="006124F3" w:rsidRPr="00160015" w:rsidRDefault="006124F3" w:rsidP="00ED0C5D">
            <w:pPr>
              <w:autoSpaceDE w:val="0"/>
              <w:autoSpaceDN w:val="0"/>
              <w:adjustRightInd w:val="0"/>
              <w:jc w:val="left"/>
              <w:rPr>
                <w:lang w:val="en-GB" w:eastAsia="en-GB"/>
              </w:rPr>
            </w:pPr>
          </w:p>
        </w:tc>
      </w:tr>
    </w:tbl>
    <w:p w14:paraId="59C99341" w14:textId="77777777" w:rsidR="006124F3" w:rsidRPr="00160015" w:rsidRDefault="006124F3" w:rsidP="006124F3">
      <w:pPr>
        <w:rPr>
          <w:lang w:val="en-GB"/>
        </w:rPr>
      </w:pPr>
    </w:p>
    <w:tbl>
      <w:tblPr>
        <w:tblStyle w:val="TableGrid"/>
        <w:tblW w:w="9364" w:type="dxa"/>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7720"/>
      </w:tblGrid>
      <w:tr w:rsidR="006124F3" w:rsidRPr="00160015" w14:paraId="4D17DC53" w14:textId="77777777" w:rsidTr="00ED0C5D">
        <w:trPr>
          <w:tblCellSpacing w:w="11" w:type="dxa"/>
        </w:trPr>
        <w:tc>
          <w:tcPr>
            <w:tcW w:w="9320" w:type="dxa"/>
            <w:gridSpan w:val="2"/>
            <w:shd w:val="clear" w:color="auto" w:fill="002060"/>
          </w:tcPr>
          <w:p w14:paraId="25230F8A" w14:textId="77777777" w:rsidR="006124F3" w:rsidRPr="002D74AA" w:rsidRDefault="006124F3" w:rsidP="00ED0C5D">
            <w:pPr>
              <w:rPr>
                <w:b/>
                <w:color w:val="FFFFFF" w:themeColor="background1"/>
                <w:szCs w:val="20"/>
                <w:lang w:val="en-GB"/>
              </w:rPr>
            </w:pPr>
            <w:r>
              <w:rPr>
                <w:b/>
                <w:color w:val="FFFFFF" w:themeColor="background1"/>
                <w:szCs w:val="20"/>
                <w:lang w:val="en-GB"/>
              </w:rPr>
              <w:t>Section 1: Background</w:t>
            </w:r>
          </w:p>
        </w:tc>
      </w:tr>
      <w:tr w:rsidR="006124F3" w:rsidRPr="00160015" w14:paraId="56068788" w14:textId="77777777" w:rsidTr="00ED0C5D">
        <w:trPr>
          <w:tblCellSpacing w:w="11" w:type="dxa"/>
        </w:trPr>
        <w:tc>
          <w:tcPr>
            <w:tcW w:w="1611" w:type="dxa"/>
            <w:tcBorders>
              <w:right w:val="outset" w:sz="6" w:space="0" w:color="B8CCE4" w:themeColor="accent1" w:themeTint="66"/>
            </w:tcBorders>
            <w:shd w:val="clear" w:color="auto" w:fill="D9D9D9" w:themeFill="background1" w:themeFillShade="D9"/>
          </w:tcPr>
          <w:p w14:paraId="276C4906" w14:textId="77777777" w:rsidR="006124F3" w:rsidRPr="00160015" w:rsidRDefault="006124F3" w:rsidP="00ED0C5D">
            <w:pPr>
              <w:jc w:val="left"/>
              <w:rPr>
                <w:szCs w:val="20"/>
                <w:lang w:val="en-GB"/>
              </w:rPr>
            </w:pPr>
            <w:r w:rsidRPr="00160015">
              <w:rPr>
                <w:szCs w:val="20"/>
                <w:lang w:val="en-GB"/>
              </w:rPr>
              <w:t>1.1 UNICEF mandate</w:t>
            </w:r>
          </w:p>
        </w:tc>
        <w:tc>
          <w:tcPr>
            <w:tcW w:w="7687" w:type="dxa"/>
            <w:tcBorders>
              <w:left w:val="outset" w:sz="6" w:space="0" w:color="B8CCE4" w:themeColor="accent1" w:themeTint="66"/>
            </w:tcBorders>
          </w:tcPr>
          <w:p w14:paraId="003A421A" w14:textId="77777777" w:rsidR="006124F3" w:rsidRPr="00160015" w:rsidRDefault="006124F3" w:rsidP="00ED0C5D">
            <w:pPr>
              <w:rPr>
                <w:szCs w:val="20"/>
                <w:lang w:val="en-GB"/>
              </w:rPr>
            </w:pPr>
            <w:r w:rsidRPr="00160015">
              <w:rPr>
                <w:szCs w:val="20"/>
                <w:lang w:val="en-GB"/>
              </w:rPr>
              <w:t xml:space="preserve">UNICEF is the agency of the United Nations mandated to advocate for the protection of children's rights, to help meet their basic needs and to expand their opportunities to reach their full potential. </w:t>
            </w:r>
          </w:p>
        </w:tc>
      </w:tr>
      <w:tr w:rsidR="006124F3" w:rsidRPr="00160015" w14:paraId="5C72C28F" w14:textId="77777777" w:rsidTr="00ED0C5D">
        <w:trPr>
          <w:trHeight w:val="26"/>
          <w:tblCellSpacing w:w="11" w:type="dxa"/>
        </w:trPr>
        <w:tc>
          <w:tcPr>
            <w:tcW w:w="1611" w:type="dxa"/>
            <w:tcBorders>
              <w:right w:val="outset" w:sz="6" w:space="0" w:color="B8CCE4" w:themeColor="accent1" w:themeTint="66"/>
            </w:tcBorders>
            <w:shd w:val="clear" w:color="auto" w:fill="D9D9D9" w:themeFill="background1" w:themeFillShade="D9"/>
          </w:tcPr>
          <w:p w14:paraId="538A4D10" w14:textId="7AF0E997" w:rsidR="006124F3" w:rsidRPr="00160015" w:rsidRDefault="006124F3" w:rsidP="00AE0854">
            <w:pPr>
              <w:jc w:val="left"/>
              <w:rPr>
                <w:szCs w:val="20"/>
                <w:lang w:val="en-GB"/>
              </w:rPr>
            </w:pPr>
            <w:r w:rsidRPr="00160015">
              <w:rPr>
                <w:szCs w:val="20"/>
                <w:lang w:val="en-GB"/>
              </w:rPr>
              <w:t xml:space="preserve">1.2 UNICEF Programme of Cooperation in </w:t>
            </w:r>
            <w:r w:rsidR="00AE0854">
              <w:rPr>
                <w:szCs w:val="20"/>
                <w:lang w:val="en-GB"/>
              </w:rPr>
              <w:t>Serbia</w:t>
            </w:r>
          </w:p>
        </w:tc>
        <w:tc>
          <w:tcPr>
            <w:tcW w:w="7687" w:type="dxa"/>
            <w:tcBorders>
              <w:left w:val="outset" w:sz="6" w:space="0" w:color="B8CCE4" w:themeColor="accent1" w:themeTint="66"/>
            </w:tcBorders>
          </w:tcPr>
          <w:p w14:paraId="059A088A" w14:textId="5A2999C6" w:rsidR="00BA3292" w:rsidRDefault="00BA3292" w:rsidP="00BA3292">
            <w:pPr>
              <w:pStyle w:val="Default"/>
              <w:jc w:val="both"/>
              <w:rPr>
                <w:sz w:val="20"/>
                <w:szCs w:val="20"/>
              </w:rPr>
            </w:pPr>
            <w:r>
              <w:rPr>
                <w:sz w:val="20"/>
                <w:szCs w:val="20"/>
              </w:rPr>
              <w:t xml:space="preserve">In Serbia, UNICEF works with the government and other partners to support national efforts towards </w:t>
            </w:r>
            <w:r w:rsidR="00AE0854" w:rsidRPr="00AE0854">
              <w:rPr>
                <w:sz w:val="20"/>
                <w:szCs w:val="20"/>
              </w:rPr>
              <w:t>the development and implementation of policies for the protection of children</w:t>
            </w:r>
            <w:r w:rsidR="00AE0854">
              <w:rPr>
                <w:sz w:val="20"/>
                <w:szCs w:val="20"/>
              </w:rPr>
              <w:t xml:space="preserve">, particularly </w:t>
            </w:r>
            <w:r>
              <w:rPr>
                <w:sz w:val="20"/>
                <w:szCs w:val="20"/>
              </w:rPr>
              <w:t xml:space="preserve">vulnerable and marginalized children, in line with international human and child rights standards and national sustainable development and inclusion strategies. </w:t>
            </w:r>
          </w:p>
          <w:p w14:paraId="7BBB532C" w14:textId="3B42B319" w:rsidR="00BA3292" w:rsidRPr="000255DB" w:rsidRDefault="0088481D" w:rsidP="000255DB">
            <w:pPr>
              <w:rPr>
                <w:szCs w:val="20"/>
              </w:rPr>
            </w:pPr>
            <w:r>
              <w:rPr>
                <w:rFonts w:cs="Arial"/>
                <w:color w:val="000000"/>
                <w:szCs w:val="20"/>
              </w:rPr>
              <w:t xml:space="preserve">Within the migrant and refugee response framework, </w:t>
            </w:r>
            <w:r w:rsidRPr="0088481D">
              <w:rPr>
                <w:rFonts w:cs="Arial"/>
                <w:color w:val="000000"/>
                <w:szCs w:val="20"/>
              </w:rPr>
              <w:t xml:space="preserve">UNICEF is working towards ensuring that all refugee and migrant children, unaccompanied separated or with their family, benefit from timely, and equitable, quality access to services that guaranty their protection, care, development, access to education and social inclusion. </w:t>
            </w:r>
            <w:r>
              <w:rPr>
                <w:rFonts w:cs="Arial"/>
                <w:color w:val="000000"/>
                <w:szCs w:val="20"/>
              </w:rPr>
              <w:t>For this purpose, U</w:t>
            </w:r>
            <w:r w:rsidRPr="0088481D">
              <w:rPr>
                <w:rFonts w:cs="Arial"/>
                <w:color w:val="000000"/>
                <w:szCs w:val="20"/>
              </w:rPr>
              <w:t xml:space="preserve">NICEF focuses on advocacy, technical assistance, protection monitoring and guidance to a variety of stakeholders to ensure that child protection and gender-based violence issues are identified, addressed and acted upon in a coordinated and </w:t>
            </w:r>
            <w:r w:rsidRPr="0088481D">
              <w:rPr>
                <w:rFonts w:cs="Arial"/>
                <w:color w:val="000000"/>
                <w:szCs w:val="20"/>
              </w:rPr>
              <w:lastRenderedPageBreak/>
              <w:t xml:space="preserve">quality manner. </w:t>
            </w:r>
            <w:r w:rsidR="00AE0854">
              <w:rPr>
                <w:szCs w:val="20"/>
              </w:rPr>
              <w:t xml:space="preserve">Further information on the programme can be found on </w:t>
            </w:r>
            <w:hyperlink r:id="rId7" w:history="1">
              <w:r w:rsidR="00AE0854" w:rsidRPr="0088481D">
                <w:rPr>
                  <w:color w:val="000000"/>
                </w:rPr>
                <w:t>http://unicef.org/serbia/</w:t>
              </w:r>
            </w:hyperlink>
            <w:r w:rsidR="00AE0854">
              <w:rPr>
                <w:szCs w:val="20"/>
              </w:rPr>
              <w:t xml:space="preserve"> </w:t>
            </w:r>
          </w:p>
        </w:tc>
      </w:tr>
      <w:tr w:rsidR="00B20DA8" w:rsidRPr="00160015" w14:paraId="1497F73C" w14:textId="77777777" w:rsidTr="00ED0C5D">
        <w:trPr>
          <w:trHeight w:val="26"/>
          <w:tblCellSpacing w:w="11" w:type="dxa"/>
        </w:trPr>
        <w:tc>
          <w:tcPr>
            <w:tcW w:w="1611" w:type="dxa"/>
            <w:tcBorders>
              <w:bottom w:val="outset" w:sz="6" w:space="0" w:color="auto"/>
              <w:right w:val="outset" w:sz="6" w:space="0" w:color="B8CCE4" w:themeColor="accent1" w:themeTint="66"/>
            </w:tcBorders>
            <w:shd w:val="clear" w:color="auto" w:fill="D9D9D9" w:themeFill="background1" w:themeFillShade="D9"/>
          </w:tcPr>
          <w:p w14:paraId="399EC04A" w14:textId="77777777" w:rsidR="00B20DA8" w:rsidRPr="00160015" w:rsidRDefault="00B20DA8" w:rsidP="00B20DA8">
            <w:pPr>
              <w:jc w:val="left"/>
              <w:rPr>
                <w:szCs w:val="20"/>
                <w:lang w:val="en-GB"/>
              </w:rPr>
            </w:pPr>
            <w:r w:rsidRPr="00160015">
              <w:rPr>
                <w:szCs w:val="20"/>
                <w:lang w:val="en-GB"/>
              </w:rPr>
              <w:lastRenderedPageBreak/>
              <w:t>1.3 Specific results</w:t>
            </w:r>
          </w:p>
        </w:tc>
        <w:tc>
          <w:tcPr>
            <w:tcW w:w="7687" w:type="dxa"/>
            <w:tcBorders>
              <w:left w:val="outset" w:sz="6" w:space="0" w:color="B8CCE4" w:themeColor="accent1" w:themeTint="66"/>
              <w:bottom w:val="outset" w:sz="6" w:space="0" w:color="auto"/>
            </w:tcBorders>
          </w:tcPr>
          <w:p w14:paraId="3CD1EF86" w14:textId="5031E3BB" w:rsidR="00B20DA8" w:rsidRDefault="00B20DA8" w:rsidP="00B20DA8">
            <w:r w:rsidRPr="00AD3520">
              <w:t>Through this initiative</w:t>
            </w:r>
            <w:r w:rsidRPr="00A10DCC">
              <w:rPr>
                <w:b/>
                <w:lang w:val="en-GB"/>
              </w:rPr>
              <w:t xml:space="preserve">, </w:t>
            </w:r>
            <w:r w:rsidRPr="00A10DCC">
              <w:rPr>
                <w:lang w:val="en-GB"/>
              </w:rPr>
              <w:t>UNICEF will contribute to effectively address</w:t>
            </w:r>
            <w:r>
              <w:rPr>
                <w:lang w:val="en-GB"/>
              </w:rPr>
              <w:t xml:space="preserve"> child protection</w:t>
            </w:r>
            <w:r w:rsidRPr="00A10DCC">
              <w:rPr>
                <w:b/>
                <w:lang w:val="en-GB"/>
              </w:rPr>
              <w:t xml:space="preserve"> </w:t>
            </w:r>
            <w:r w:rsidRPr="00A10DCC">
              <w:t>issues,</w:t>
            </w:r>
            <w:r>
              <w:t xml:space="preserve"> </w:t>
            </w:r>
            <w:r w:rsidRPr="00A10DCC">
              <w:t>child development</w:t>
            </w:r>
            <w:r>
              <w:t xml:space="preserve">, and child participation </w:t>
            </w:r>
            <w:r w:rsidRPr="00A10DCC">
              <w:t xml:space="preserve">and help </w:t>
            </w:r>
            <w:r w:rsidR="00540B7F" w:rsidRPr="00A10DCC">
              <w:t>mainstream</w:t>
            </w:r>
            <w:r w:rsidR="00540B7F">
              <w:t>ing</w:t>
            </w:r>
            <w:r w:rsidRPr="00A10DCC">
              <w:t xml:space="preserve"> approaches aimed at </w:t>
            </w:r>
            <w:r>
              <w:t xml:space="preserve">increasing the </w:t>
            </w:r>
            <w:r w:rsidRPr="00A10DCC">
              <w:t xml:space="preserve">social inclusion of children </w:t>
            </w:r>
            <w:r>
              <w:t>on the move based on their specific gender</w:t>
            </w:r>
            <w:r w:rsidR="00863834">
              <w:t>-</w:t>
            </w:r>
            <w:r>
              <w:t xml:space="preserve"> and </w:t>
            </w:r>
            <w:r w:rsidR="00863834">
              <w:t>age-related</w:t>
            </w:r>
            <w:r w:rsidR="00AD3520">
              <w:t xml:space="preserve"> needs.</w:t>
            </w:r>
            <w:r>
              <w:t xml:space="preserve"> </w:t>
            </w:r>
          </w:p>
          <w:p w14:paraId="7C6A65D0" w14:textId="18D0DA72" w:rsidR="00AD3520" w:rsidRDefault="00AD3520" w:rsidP="00B20DA8"/>
          <w:p w14:paraId="1F5900E3" w14:textId="0ED1C55A" w:rsidR="00AD3520" w:rsidRPr="00A10DCC" w:rsidRDefault="00AD3520" w:rsidP="00B20DA8">
            <w:r>
              <w:t>The overall goal of the intervention is to ensure a safer environment and promote the best interest of unaccompanied an</w:t>
            </w:r>
            <w:r w:rsidR="000255DB">
              <w:t>d</w:t>
            </w:r>
            <w:r>
              <w:t xml:space="preserve"> separated boys and girls accommodated or transiting in the territory of the Republic of Serbia.</w:t>
            </w:r>
          </w:p>
          <w:p w14:paraId="5CDECA22" w14:textId="77777777" w:rsidR="00B20DA8" w:rsidRPr="00A10DCC" w:rsidRDefault="00B20DA8" w:rsidP="00B20DA8">
            <w:pPr>
              <w:rPr>
                <w:b/>
              </w:rPr>
            </w:pPr>
          </w:p>
          <w:p w14:paraId="69FD6E1D" w14:textId="5E5CB8A2" w:rsidR="00B20DA8" w:rsidRPr="005D0AA5" w:rsidRDefault="00B20DA8" w:rsidP="00B20DA8">
            <w:pPr>
              <w:tabs>
                <w:tab w:val="left" w:pos="270"/>
                <w:tab w:val="left" w:pos="360"/>
                <w:tab w:val="left" w:pos="630"/>
                <w:tab w:val="left" w:pos="810"/>
                <w:tab w:val="left" w:pos="1080"/>
                <w:tab w:val="left" w:pos="1440"/>
                <w:tab w:val="left" w:pos="1800"/>
                <w:tab w:val="left" w:pos="2160"/>
                <w:tab w:val="left" w:pos="2520"/>
                <w:tab w:val="left" w:pos="2880"/>
              </w:tabs>
              <w:spacing w:after="80"/>
            </w:pPr>
            <w:r w:rsidRPr="005D0AA5">
              <w:t xml:space="preserve">More specifically, under this Call for Expression of Interest, the role of selected applicant will include </w:t>
            </w:r>
            <w:r w:rsidRPr="00A10DCC">
              <w:t xml:space="preserve">the </w:t>
            </w:r>
            <w:r w:rsidRPr="005D0AA5">
              <w:t xml:space="preserve">implementation </w:t>
            </w:r>
            <w:r w:rsidR="005D0AA5" w:rsidRPr="005D0AA5">
              <w:rPr>
                <w:u w:val="single"/>
              </w:rPr>
              <w:t>AT LEAST</w:t>
            </w:r>
            <w:r w:rsidR="005D0AA5" w:rsidRPr="005D0AA5">
              <w:t xml:space="preserve"> </w:t>
            </w:r>
            <w:r w:rsidR="000255DB">
              <w:t>two of the below streams of work</w:t>
            </w:r>
            <w:r w:rsidRPr="005D0AA5">
              <w:t>:</w:t>
            </w:r>
          </w:p>
          <w:p w14:paraId="2545C094" w14:textId="3A0578B1" w:rsidR="005D0AA5" w:rsidRPr="005D0AA5" w:rsidRDefault="005D0AA5" w:rsidP="005D0AA5">
            <w:pPr>
              <w:pStyle w:val="ListParagraph"/>
              <w:numPr>
                <w:ilvl w:val="0"/>
                <w:numId w:val="12"/>
              </w:numPr>
              <w:tabs>
                <w:tab w:val="left" w:pos="270"/>
                <w:tab w:val="left" w:pos="360"/>
                <w:tab w:val="left" w:pos="630"/>
                <w:tab w:val="left" w:pos="810"/>
                <w:tab w:val="left" w:pos="1080"/>
                <w:tab w:val="left" w:pos="1440"/>
                <w:tab w:val="left" w:pos="1800"/>
                <w:tab w:val="left" w:pos="2160"/>
                <w:tab w:val="left" w:pos="2520"/>
                <w:tab w:val="left" w:pos="2880"/>
              </w:tabs>
              <w:spacing w:after="80"/>
            </w:pPr>
            <w:r w:rsidRPr="005D0AA5">
              <w:t xml:space="preserve">Providing children on the move, with a specific focus to unaccompanied and separated adolescents with quality and meaningful </w:t>
            </w:r>
            <w:r w:rsidR="000255DB">
              <w:t>a</w:t>
            </w:r>
            <w:r w:rsidR="000F4712">
              <w:t>g</w:t>
            </w:r>
            <w:r w:rsidR="000255DB">
              <w:t xml:space="preserve">e and gender appropriate </w:t>
            </w:r>
            <w:r w:rsidRPr="005D0AA5">
              <w:t>psychosocial</w:t>
            </w:r>
            <w:r w:rsidR="00AD3520">
              <w:t>/recreational/educational</w:t>
            </w:r>
            <w:r w:rsidRPr="005D0AA5">
              <w:t xml:space="preserve"> activities with the ultimate goals of building their skills</w:t>
            </w:r>
            <w:r w:rsidR="00AD3520">
              <w:t>, safety, and resilience</w:t>
            </w:r>
            <w:r w:rsidRPr="005D0AA5">
              <w:t>;</w:t>
            </w:r>
          </w:p>
          <w:p w14:paraId="6B6E198B" w14:textId="08BA42BC" w:rsidR="005D0AA5" w:rsidRPr="005D0AA5" w:rsidRDefault="005D0AA5" w:rsidP="005D0AA5">
            <w:pPr>
              <w:pStyle w:val="ListParagraph"/>
              <w:numPr>
                <w:ilvl w:val="0"/>
                <w:numId w:val="12"/>
              </w:numPr>
              <w:tabs>
                <w:tab w:val="left" w:pos="270"/>
                <w:tab w:val="left" w:pos="360"/>
                <w:tab w:val="left" w:pos="630"/>
                <w:tab w:val="left" w:pos="810"/>
                <w:tab w:val="left" w:pos="1080"/>
                <w:tab w:val="left" w:pos="1440"/>
                <w:tab w:val="left" w:pos="1800"/>
                <w:tab w:val="left" w:pos="2160"/>
                <w:tab w:val="left" w:pos="2520"/>
                <w:tab w:val="left" w:pos="2880"/>
              </w:tabs>
              <w:spacing w:after="80"/>
            </w:pPr>
            <w:r w:rsidRPr="005D0AA5">
              <w:t>Promoting a set of interlinked activities and interventions to ensure information and support is provided to vulnerable UASC at risk in a culturally sensitive and child friendly manner;</w:t>
            </w:r>
          </w:p>
          <w:p w14:paraId="02B3F261" w14:textId="0ACD91C6" w:rsidR="005D0AA5" w:rsidRPr="005D0AA5" w:rsidRDefault="005D0AA5" w:rsidP="005D0AA5">
            <w:pPr>
              <w:pStyle w:val="ListParagraph"/>
              <w:numPr>
                <w:ilvl w:val="0"/>
                <w:numId w:val="12"/>
              </w:numPr>
              <w:tabs>
                <w:tab w:val="left" w:pos="270"/>
                <w:tab w:val="left" w:pos="360"/>
                <w:tab w:val="left" w:pos="630"/>
                <w:tab w:val="left" w:pos="810"/>
                <w:tab w:val="left" w:pos="1080"/>
                <w:tab w:val="left" w:pos="1440"/>
                <w:tab w:val="left" w:pos="1800"/>
                <w:tab w:val="left" w:pos="2160"/>
                <w:tab w:val="left" w:pos="2520"/>
                <w:tab w:val="left" w:pos="2880"/>
              </w:tabs>
              <w:spacing w:after="80"/>
            </w:pPr>
            <w:r w:rsidRPr="005D0AA5">
              <w:t>Support timely comprehensive referrals with all relevant institutions and partners to ensure and promote a continuum of care, local integration, and social inclusion;</w:t>
            </w:r>
          </w:p>
          <w:p w14:paraId="15FBA97E" w14:textId="46B743B5" w:rsidR="005D0AA5" w:rsidRDefault="005D0AA5" w:rsidP="005D0AA5">
            <w:pPr>
              <w:pStyle w:val="ListParagraph"/>
              <w:numPr>
                <w:ilvl w:val="0"/>
                <w:numId w:val="12"/>
              </w:numPr>
              <w:tabs>
                <w:tab w:val="left" w:pos="270"/>
                <w:tab w:val="left" w:pos="360"/>
                <w:tab w:val="left" w:pos="630"/>
                <w:tab w:val="left" w:pos="810"/>
                <w:tab w:val="left" w:pos="1080"/>
                <w:tab w:val="left" w:pos="1440"/>
                <w:tab w:val="left" w:pos="1800"/>
                <w:tab w:val="left" w:pos="2160"/>
                <w:tab w:val="left" w:pos="2520"/>
                <w:tab w:val="left" w:pos="2880"/>
              </w:tabs>
              <w:spacing w:after="80"/>
            </w:pPr>
            <w:r w:rsidRPr="005D0AA5">
              <w:t>Boosting child participation and safeguard measure</w:t>
            </w:r>
            <w:r w:rsidR="00AD3520">
              <w:t>s</w:t>
            </w:r>
            <w:r w:rsidRPr="005D0AA5">
              <w:t xml:space="preserve"> throughout the whole interventions and partners involve</w:t>
            </w:r>
            <w:r w:rsidR="00AD3520">
              <w:t>d</w:t>
            </w:r>
            <w:r w:rsidRPr="005D0AA5">
              <w:t xml:space="preserve"> in its implementation</w:t>
            </w:r>
            <w:r w:rsidR="00915E50">
              <w:t>;</w:t>
            </w:r>
            <w:r w:rsidRPr="005D0AA5">
              <w:t xml:space="preserve">  </w:t>
            </w:r>
          </w:p>
          <w:p w14:paraId="1B402FC4" w14:textId="44D8E60D" w:rsidR="005D0AA5" w:rsidRDefault="005D0AA5" w:rsidP="005D0AA5">
            <w:pPr>
              <w:pStyle w:val="ListParagraph"/>
              <w:numPr>
                <w:ilvl w:val="0"/>
                <w:numId w:val="12"/>
              </w:numPr>
              <w:tabs>
                <w:tab w:val="left" w:pos="270"/>
                <w:tab w:val="left" w:pos="360"/>
                <w:tab w:val="left" w:pos="630"/>
                <w:tab w:val="left" w:pos="810"/>
                <w:tab w:val="left" w:pos="1080"/>
                <w:tab w:val="left" w:pos="1440"/>
                <w:tab w:val="left" w:pos="1800"/>
                <w:tab w:val="left" w:pos="2160"/>
                <w:tab w:val="left" w:pos="2520"/>
                <w:tab w:val="left" w:pos="2880"/>
              </w:tabs>
              <w:spacing w:after="80"/>
            </w:pPr>
            <w:r>
              <w:t>Generating and sharing learning through data-driven programming interventions, such as consultation, assessment</w:t>
            </w:r>
            <w:r w:rsidR="000255DB">
              <w:t>, capacity building efforts,</w:t>
            </w:r>
            <w:r>
              <w:t xml:space="preserve"> and overall knowledge management</w:t>
            </w:r>
            <w:r w:rsidR="00AD3520">
              <w:t xml:space="preserve"> processes.</w:t>
            </w:r>
          </w:p>
          <w:p w14:paraId="38398318" w14:textId="77777777" w:rsidR="00AD3520" w:rsidRPr="005D0AA5" w:rsidRDefault="00AD3520" w:rsidP="00AD3520">
            <w:pPr>
              <w:pStyle w:val="ListParagraph"/>
              <w:tabs>
                <w:tab w:val="left" w:pos="270"/>
                <w:tab w:val="left" w:pos="360"/>
                <w:tab w:val="left" w:pos="630"/>
                <w:tab w:val="left" w:pos="810"/>
                <w:tab w:val="left" w:pos="1080"/>
                <w:tab w:val="left" w:pos="1440"/>
                <w:tab w:val="left" w:pos="1800"/>
                <w:tab w:val="left" w:pos="2160"/>
                <w:tab w:val="left" w:pos="2520"/>
                <w:tab w:val="left" w:pos="2880"/>
              </w:tabs>
              <w:spacing w:after="80"/>
            </w:pPr>
          </w:p>
          <w:p w14:paraId="7D7BA657" w14:textId="7FAD43DA" w:rsidR="00B20DA8" w:rsidRPr="00AD3520" w:rsidRDefault="00B20DA8" w:rsidP="00B20DA8">
            <w:pPr>
              <w:tabs>
                <w:tab w:val="left" w:pos="270"/>
                <w:tab w:val="left" w:pos="360"/>
                <w:tab w:val="left" w:pos="810"/>
                <w:tab w:val="left" w:pos="1080"/>
                <w:tab w:val="left" w:pos="1440"/>
                <w:tab w:val="left" w:pos="1800"/>
                <w:tab w:val="left" w:pos="2160"/>
                <w:tab w:val="left" w:pos="2520"/>
                <w:tab w:val="left" w:pos="2880"/>
              </w:tabs>
              <w:spacing w:after="80"/>
            </w:pPr>
            <w:r w:rsidRPr="00AD3520">
              <w:rPr>
                <w:szCs w:val="20"/>
                <w:lang w:val="en-GB"/>
              </w:rPr>
              <w:t>Applicant engagement will include also expanding</w:t>
            </w:r>
            <w:r w:rsidRPr="00AD3520">
              <w:t xml:space="preserve"> community mobilization, partnership and cooperation with and between other local actors</w:t>
            </w:r>
            <w:r w:rsidR="005D0AA5" w:rsidRPr="00AD3520">
              <w:t xml:space="preserve"> and stakeholders.</w:t>
            </w:r>
            <w:r w:rsidR="00AD3520" w:rsidRPr="00AD3520">
              <w:t xml:space="preserve"> UNICEF will recognize as an added value, interventions that are based on a</w:t>
            </w:r>
            <w:r w:rsidR="000255DB">
              <w:t>n</w:t>
            </w:r>
            <w:r w:rsidR="00AD3520" w:rsidRPr="00AD3520">
              <w:t xml:space="preserve"> </w:t>
            </w:r>
            <w:r w:rsidR="00AD3520" w:rsidRPr="00AD3520">
              <w:rPr>
                <w:b/>
              </w:rPr>
              <w:t>assessment of needs</w:t>
            </w:r>
            <w:r w:rsidR="00AD3520" w:rsidRPr="00AD3520">
              <w:t xml:space="preserve">, linked to </w:t>
            </w:r>
            <w:r w:rsidR="00AD3520" w:rsidRPr="00AD3520">
              <w:rPr>
                <w:b/>
              </w:rPr>
              <w:t>other</w:t>
            </w:r>
            <w:r w:rsidR="00AD3520">
              <w:rPr>
                <w:b/>
              </w:rPr>
              <w:t xml:space="preserve"> ongoing</w:t>
            </w:r>
            <w:r w:rsidR="00AD3520" w:rsidRPr="00AD3520">
              <w:rPr>
                <w:b/>
              </w:rPr>
              <w:t xml:space="preserve"> initiatives</w:t>
            </w:r>
            <w:r w:rsidR="00AD3520" w:rsidRPr="00AD3520">
              <w:t xml:space="preserve">, </w:t>
            </w:r>
            <w:r w:rsidR="00AD3520" w:rsidRPr="00AD3520">
              <w:rPr>
                <w:b/>
              </w:rPr>
              <w:t>produce outputs in terms of learning and knowledge</w:t>
            </w:r>
            <w:r w:rsidR="00AD3520" w:rsidRPr="00AD3520">
              <w:t xml:space="preserve">, and implement </w:t>
            </w:r>
            <w:r w:rsidR="00AD3520" w:rsidRPr="00AD3520">
              <w:rPr>
                <w:b/>
              </w:rPr>
              <w:t>innovative approaches</w:t>
            </w:r>
            <w:r w:rsidR="00AD3520" w:rsidRPr="00AD3520">
              <w:t xml:space="preserve">. </w:t>
            </w:r>
          </w:p>
          <w:p w14:paraId="0BA955B7" w14:textId="77777777" w:rsidR="00B20DA8" w:rsidRPr="00A10DCC" w:rsidRDefault="00B20DA8" w:rsidP="00B20DA8">
            <w:pPr>
              <w:tabs>
                <w:tab w:val="left" w:pos="270"/>
                <w:tab w:val="left" w:pos="360"/>
                <w:tab w:val="left" w:pos="810"/>
                <w:tab w:val="left" w:pos="1080"/>
                <w:tab w:val="left" w:pos="1440"/>
                <w:tab w:val="left" w:pos="1800"/>
                <w:tab w:val="left" w:pos="2160"/>
                <w:tab w:val="left" w:pos="2520"/>
                <w:tab w:val="left" w:pos="2880"/>
              </w:tabs>
              <w:spacing w:after="80"/>
            </w:pPr>
          </w:p>
          <w:p w14:paraId="7A49F590" w14:textId="21A21D30" w:rsidR="00B20DA8" w:rsidRPr="00A10DCC" w:rsidRDefault="00B20DA8" w:rsidP="00B20DA8">
            <w:pPr>
              <w:tabs>
                <w:tab w:val="left" w:pos="270"/>
                <w:tab w:val="left" w:pos="360"/>
                <w:tab w:val="left" w:pos="810"/>
                <w:tab w:val="left" w:pos="1080"/>
                <w:tab w:val="left" w:pos="1440"/>
                <w:tab w:val="left" w:pos="1800"/>
                <w:tab w:val="left" w:pos="2160"/>
                <w:tab w:val="left" w:pos="2520"/>
                <w:tab w:val="left" w:pos="2880"/>
              </w:tabs>
              <w:spacing w:after="80"/>
            </w:pPr>
            <w:r w:rsidRPr="00774C3F">
              <w:t xml:space="preserve">The initiative shall be implemented in close coordination with UNICEF </w:t>
            </w:r>
            <w:r w:rsidR="005D0AA5">
              <w:t>and all relevant national institutions</w:t>
            </w:r>
            <w:r w:rsidR="00AD3520">
              <w:t xml:space="preserve"> (</w:t>
            </w:r>
            <w:r w:rsidR="00AD3520" w:rsidRPr="000255DB">
              <w:rPr>
                <w:i/>
              </w:rPr>
              <w:t>In this regards a letter of endorsement outlining the collaboration and joint activities with relevant national institutions should be provide</w:t>
            </w:r>
            <w:r w:rsidR="000255DB">
              <w:rPr>
                <w:i/>
              </w:rPr>
              <w:t>d</w:t>
            </w:r>
            <w:r w:rsidR="00AD3520">
              <w:t>)</w:t>
            </w:r>
            <w:r w:rsidR="000255DB">
              <w:t>.</w:t>
            </w:r>
            <w:r w:rsidRPr="00774C3F">
              <w:t xml:space="preserve">  All activities shall be</w:t>
            </w:r>
            <w:r w:rsidR="005D0AA5">
              <w:t xml:space="preserve"> monitored and </w:t>
            </w:r>
            <w:r w:rsidRPr="00774C3F">
              <w:t xml:space="preserve">documented. UNICEF will provide </w:t>
            </w:r>
            <w:r w:rsidR="005D0AA5">
              <w:t xml:space="preserve">overall technical assistance and quality oversight. </w:t>
            </w:r>
          </w:p>
          <w:p w14:paraId="025E9C56" w14:textId="77777777" w:rsidR="00B20DA8" w:rsidRPr="00A10DCC" w:rsidRDefault="00B20DA8" w:rsidP="00B20DA8">
            <w:pPr>
              <w:tabs>
                <w:tab w:val="left" w:pos="270"/>
                <w:tab w:val="left" w:pos="360"/>
                <w:tab w:val="left" w:pos="810"/>
                <w:tab w:val="left" w:pos="1080"/>
                <w:tab w:val="left" w:pos="1440"/>
                <w:tab w:val="left" w:pos="1800"/>
                <w:tab w:val="left" w:pos="2160"/>
                <w:tab w:val="left" w:pos="2520"/>
                <w:tab w:val="left" w:pos="2880"/>
              </w:tabs>
              <w:spacing w:after="80"/>
            </w:pPr>
          </w:p>
          <w:p w14:paraId="6D34907D" w14:textId="07A2FC4E" w:rsidR="00B20DA8" w:rsidRPr="00317A38" w:rsidRDefault="00B20DA8" w:rsidP="005D0AA5">
            <w:pPr>
              <w:spacing w:before="60"/>
              <w:rPr>
                <w:szCs w:val="20"/>
                <w:lang w:val="en-GB"/>
              </w:rPr>
            </w:pPr>
            <w:r w:rsidRPr="00774C3F">
              <w:rPr>
                <w:szCs w:val="20"/>
              </w:rPr>
              <w:t xml:space="preserve">The initiative is expected to start in </w:t>
            </w:r>
            <w:r w:rsidR="005D0AA5">
              <w:rPr>
                <w:szCs w:val="20"/>
              </w:rPr>
              <w:t xml:space="preserve">October </w:t>
            </w:r>
            <w:r w:rsidRPr="00774C3F">
              <w:rPr>
                <w:szCs w:val="20"/>
              </w:rPr>
              <w:t>201</w:t>
            </w:r>
            <w:r w:rsidR="005D0AA5">
              <w:rPr>
                <w:szCs w:val="20"/>
              </w:rPr>
              <w:t>9</w:t>
            </w:r>
            <w:r w:rsidRPr="00774C3F">
              <w:rPr>
                <w:szCs w:val="20"/>
              </w:rPr>
              <w:t xml:space="preserve"> and last </w:t>
            </w:r>
            <w:r w:rsidR="005D0AA5">
              <w:rPr>
                <w:szCs w:val="20"/>
              </w:rPr>
              <w:t xml:space="preserve">for 10-12 months. </w:t>
            </w:r>
          </w:p>
        </w:tc>
      </w:tr>
    </w:tbl>
    <w:p w14:paraId="24F47AF6" w14:textId="10164839" w:rsidR="006124F3" w:rsidRDefault="006124F3" w:rsidP="006124F3">
      <w:pPr>
        <w:rPr>
          <w:lang w:val="en-GB"/>
        </w:rPr>
      </w:pPr>
    </w:p>
    <w:p w14:paraId="521DF1C1" w14:textId="77777777" w:rsidR="006124F3" w:rsidRPr="00160015" w:rsidRDefault="006124F3" w:rsidP="006124F3">
      <w:pPr>
        <w:rPr>
          <w:lang w:val="en-GB"/>
        </w:rPr>
      </w:pPr>
    </w:p>
    <w:tbl>
      <w:tblPr>
        <w:tblStyle w:val="TableGrid"/>
        <w:tblW w:w="9364" w:type="dxa"/>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4160"/>
        <w:gridCol w:w="3560"/>
      </w:tblGrid>
      <w:tr w:rsidR="006124F3" w:rsidRPr="002D74AA" w14:paraId="0FA970B6" w14:textId="77777777" w:rsidTr="00ED0C5D">
        <w:trPr>
          <w:tblCellSpacing w:w="11" w:type="dxa"/>
        </w:trPr>
        <w:tc>
          <w:tcPr>
            <w:tcW w:w="9320" w:type="dxa"/>
            <w:gridSpan w:val="3"/>
            <w:shd w:val="clear" w:color="auto" w:fill="002060"/>
          </w:tcPr>
          <w:p w14:paraId="61D05067" w14:textId="77777777" w:rsidR="006124F3" w:rsidRPr="002D74AA" w:rsidRDefault="006124F3" w:rsidP="00ED0C5D">
            <w:pPr>
              <w:rPr>
                <w:b/>
                <w:color w:val="FFFFFF" w:themeColor="background1"/>
                <w:szCs w:val="20"/>
                <w:lang w:val="en-GB"/>
              </w:rPr>
            </w:pPr>
            <w:r w:rsidRPr="002D74AA">
              <w:rPr>
                <w:b/>
                <w:color w:val="FFFFFF" w:themeColor="background1"/>
                <w:szCs w:val="20"/>
                <w:lang w:val="en-GB"/>
              </w:rPr>
              <w:t xml:space="preserve">Section </w:t>
            </w:r>
            <w:r w:rsidRPr="002D74AA">
              <w:rPr>
                <w:b/>
              </w:rPr>
              <w:t>2: Application requirements and timelines</w:t>
            </w:r>
          </w:p>
        </w:tc>
      </w:tr>
      <w:tr w:rsidR="006124F3" w:rsidRPr="00160015" w14:paraId="0B2F1378" w14:textId="77777777" w:rsidTr="00ED0C5D">
        <w:trPr>
          <w:tblCellSpacing w:w="11" w:type="dxa"/>
        </w:trPr>
        <w:tc>
          <w:tcPr>
            <w:tcW w:w="1611" w:type="dxa"/>
            <w:tcBorders>
              <w:right w:val="outset" w:sz="6" w:space="0" w:color="B8CCE4" w:themeColor="accent1" w:themeTint="66"/>
            </w:tcBorders>
            <w:shd w:val="clear" w:color="auto" w:fill="D9D9D9" w:themeFill="background1" w:themeFillShade="D9"/>
          </w:tcPr>
          <w:p w14:paraId="7255C22B" w14:textId="77777777" w:rsidR="006124F3" w:rsidRPr="006856BD" w:rsidRDefault="006124F3" w:rsidP="00ED0C5D">
            <w:pPr>
              <w:jc w:val="left"/>
              <w:rPr>
                <w:szCs w:val="20"/>
                <w:lang w:val="en-GB"/>
              </w:rPr>
            </w:pPr>
            <w:r w:rsidRPr="006856BD">
              <w:rPr>
                <w:szCs w:val="20"/>
                <w:lang w:val="en-GB"/>
              </w:rPr>
              <w:t>2.1 Documentation required for the submission</w:t>
            </w:r>
          </w:p>
        </w:tc>
        <w:tc>
          <w:tcPr>
            <w:tcW w:w="7687" w:type="dxa"/>
            <w:gridSpan w:val="2"/>
            <w:tcBorders>
              <w:left w:val="outset" w:sz="6" w:space="0" w:color="B8CCE4" w:themeColor="accent1" w:themeTint="66"/>
            </w:tcBorders>
          </w:tcPr>
          <w:p w14:paraId="5F06D378" w14:textId="77777777" w:rsidR="006124F3" w:rsidRPr="006856BD" w:rsidRDefault="006124F3" w:rsidP="00ED0C5D">
            <w:pPr>
              <w:jc w:val="left"/>
              <w:rPr>
                <w:szCs w:val="20"/>
                <w:lang w:val="en-GB"/>
              </w:rPr>
            </w:pPr>
            <w:r w:rsidRPr="006856BD">
              <w:rPr>
                <w:szCs w:val="20"/>
                <w:lang w:val="en-GB"/>
              </w:rPr>
              <w:t>The expression of interest shall include the following documentation:</w:t>
            </w:r>
          </w:p>
          <w:p w14:paraId="1B7E9E62" w14:textId="77777777" w:rsidR="006856BD" w:rsidRPr="006856BD" w:rsidRDefault="006856BD" w:rsidP="00ED0C5D">
            <w:pPr>
              <w:jc w:val="left"/>
              <w:rPr>
                <w:szCs w:val="20"/>
                <w:lang w:val="en-GB"/>
              </w:rPr>
            </w:pPr>
          </w:p>
          <w:p w14:paraId="0920B09B" w14:textId="77777777" w:rsidR="006124F3" w:rsidRPr="006856BD" w:rsidRDefault="006124F3" w:rsidP="00ED0C5D">
            <w:pPr>
              <w:pStyle w:val="ListParagraph"/>
              <w:numPr>
                <w:ilvl w:val="0"/>
                <w:numId w:val="1"/>
              </w:numPr>
              <w:jc w:val="left"/>
              <w:rPr>
                <w:szCs w:val="20"/>
                <w:lang w:val="en-GB"/>
              </w:rPr>
            </w:pPr>
            <w:r w:rsidRPr="006856BD">
              <w:rPr>
                <w:szCs w:val="20"/>
                <w:lang w:val="en-GB"/>
              </w:rPr>
              <w:t>Attachment I - Partner Declaration signed by authorised official</w:t>
            </w:r>
          </w:p>
          <w:p w14:paraId="4623F071" w14:textId="7B09504D" w:rsidR="006124F3" w:rsidRDefault="006124F3" w:rsidP="00ED0C5D">
            <w:pPr>
              <w:pStyle w:val="ListParagraph"/>
              <w:numPr>
                <w:ilvl w:val="0"/>
                <w:numId w:val="1"/>
              </w:numPr>
              <w:jc w:val="left"/>
              <w:rPr>
                <w:szCs w:val="20"/>
                <w:lang w:val="en-GB"/>
              </w:rPr>
            </w:pPr>
            <w:r w:rsidRPr="006856BD">
              <w:rPr>
                <w:szCs w:val="20"/>
                <w:lang w:val="en-GB"/>
              </w:rPr>
              <w:t xml:space="preserve">Attachment II - </w:t>
            </w:r>
            <w:r w:rsidR="006856BD">
              <w:rPr>
                <w:szCs w:val="20"/>
                <w:lang w:val="en-GB"/>
              </w:rPr>
              <w:t>CSO</w:t>
            </w:r>
            <w:r w:rsidRPr="006856BD">
              <w:rPr>
                <w:szCs w:val="20"/>
                <w:lang w:val="en-GB"/>
              </w:rPr>
              <w:t xml:space="preserve"> Identification and Profile signed by authorised official</w:t>
            </w:r>
          </w:p>
          <w:p w14:paraId="664B02A1" w14:textId="37AA03D2" w:rsidR="006D13CD" w:rsidRDefault="006D13CD" w:rsidP="006D13CD">
            <w:pPr>
              <w:pStyle w:val="ListParagraph"/>
              <w:numPr>
                <w:ilvl w:val="0"/>
                <w:numId w:val="1"/>
              </w:numPr>
              <w:jc w:val="left"/>
              <w:rPr>
                <w:szCs w:val="20"/>
                <w:lang w:val="en-GB"/>
              </w:rPr>
            </w:pPr>
            <w:r w:rsidRPr="00C66407">
              <w:rPr>
                <w:szCs w:val="20"/>
                <w:lang w:val="en-GB"/>
              </w:rPr>
              <w:t>Attachment III – Project Proposal (Concept note)</w:t>
            </w:r>
          </w:p>
          <w:p w14:paraId="6BCBF97D" w14:textId="398A5DEC" w:rsidR="006124F3" w:rsidRPr="00863834" w:rsidRDefault="00AD3520" w:rsidP="00863834">
            <w:pPr>
              <w:pStyle w:val="ListParagraph"/>
              <w:numPr>
                <w:ilvl w:val="0"/>
                <w:numId w:val="1"/>
              </w:numPr>
              <w:jc w:val="left"/>
              <w:rPr>
                <w:i/>
                <w:szCs w:val="20"/>
                <w:lang w:val="en-GB"/>
              </w:rPr>
            </w:pPr>
            <w:r>
              <w:rPr>
                <w:szCs w:val="20"/>
                <w:lang w:val="en-GB"/>
              </w:rPr>
              <w:t>Attachment IV- Letter of endorsement by the relevant state authority/institution</w:t>
            </w:r>
            <w:r w:rsidR="000255DB">
              <w:rPr>
                <w:szCs w:val="20"/>
                <w:lang w:val="en-GB"/>
              </w:rPr>
              <w:t xml:space="preserve"> clearly outlines the terms of the collaboration</w:t>
            </w:r>
            <w:r w:rsidR="00863834">
              <w:rPr>
                <w:szCs w:val="20"/>
                <w:lang w:val="en-GB"/>
              </w:rPr>
              <w:t xml:space="preserve"> </w:t>
            </w:r>
            <w:r w:rsidR="00863834" w:rsidRPr="00863834">
              <w:rPr>
                <w:i/>
                <w:szCs w:val="20"/>
                <w:lang w:val="en-GB"/>
              </w:rPr>
              <w:t>(there is not template for the letter</w:t>
            </w:r>
            <w:r w:rsidR="00863834">
              <w:rPr>
                <w:i/>
                <w:szCs w:val="20"/>
                <w:lang w:val="en-GB"/>
              </w:rPr>
              <w:t xml:space="preserve">; </w:t>
            </w:r>
            <w:r w:rsidR="00863834" w:rsidRPr="00863834">
              <w:rPr>
                <w:i/>
                <w:szCs w:val="20"/>
                <w:lang w:val="en-GB"/>
              </w:rPr>
              <w:t>however, the document should include the tentative timeframe, locations and type of collaboration)</w:t>
            </w:r>
          </w:p>
        </w:tc>
      </w:tr>
      <w:tr w:rsidR="006124F3" w:rsidRPr="00160015" w14:paraId="4CBB87BD" w14:textId="77777777" w:rsidTr="00ED0C5D">
        <w:trPr>
          <w:tblCellSpacing w:w="11" w:type="dxa"/>
        </w:trPr>
        <w:tc>
          <w:tcPr>
            <w:tcW w:w="1611" w:type="dxa"/>
            <w:vMerge w:val="restart"/>
            <w:tcBorders>
              <w:right w:val="outset" w:sz="6" w:space="0" w:color="B8CCE4" w:themeColor="accent1" w:themeTint="66"/>
            </w:tcBorders>
            <w:shd w:val="clear" w:color="auto" w:fill="D9D9D9" w:themeFill="background1" w:themeFillShade="D9"/>
          </w:tcPr>
          <w:p w14:paraId="280A9B2B" w14:textId="77777777" w:rsidR="006124F3" w:rsidRPr="00160015" w:rsidRDefault="006124F3" w:rsidP="00ED0C5D">
            <w:pPr>
              <w:jc w:val="left"/>
              <w:rPr>
                <w:szCs w:val="20"/>
                <w:lang w:val="en-GB"/>
              </w:rPr>
            </w:pPr>
            <w:r w:rsidRPr="00160015">
              <w:rPr>
                <w:szCs w:val="20"/>
                <w:lang w:val="en-GB"/>
              </w:rPr>
              <w:t>2.1 Indicative timelines</w:t>
            </w:r>
          </w:p>
        </w:tc>
        <w:tc>
          <w:tcPr>
            <w:tcW w:w="4138" w:type="dxa"/>
            <w:tcBorders>
              <w:left w:val="outset" w:sz="6" w:space="0" w:color="B8CCE4" w:themeColor="accent1" w:themeTint="66"/>
            </w:tcBorders>
          </w:tcPr>
          <w:p w14:paraId="39EF796B" w14:textId="77777777" w:rsidR="006124F3" w:rsidRPr="00160015" w:rsidRDefault="006124F3" w:rsidP="00ED0C5D">
            <w:pPr>
              <w:jc w:val="left"/>
              <w:rPr>
                <w:szCs w:val="20"/>
                <w:lang w:val="en-GB"/>
              </w:rPr>
            </w:pPr>
            <w:r>
              <w:t>Call for Expression of Interest</w:t>
            </w:r>
            <w:r w:rsidRPr="00160015">
              <w:rPr>
                <w:lang w:val="en-GB" w:eastAsia="en-GB"/>
              </w:rPr>
              <w:t xml:space="preserve"> </w:t>
            </w:r>
            <w:r w:rsidRPr="00160015">
              <w:rPr>
                <w:szCs w:val="20"/>
                <w:lang w:val="en-GB"/>
              </w:rPr>
              <w:t xml:space="preserve">issue date </w:t>
            </w:r>
          </w:p>
        </w:tc>
        <w:tc>
          <w:tcPr>
            <w:tcW w:w="3527" w:type="dxa"/>
            <w:tcBorders>
              <w:left w:val="outset" w:sz="6" w:space="0" w:color="B8CCE4" w:themeColor="accent1" w:themeTint="66"/>
            </w:tcBorders>
          </w:tcPr>
          <w:p w14:paraId="3311CB93" w14:textId="24194744" w:rsidR="006124F3" w:rsidRPr="00863834" w:rsidRDefault="009056EA" w:rsidP="006B68DC">
            <w:pPr>
              <w:rPr>
                <w:szCs w:val="20"/>
                <w:lang w:val="en-GB"/>
              </w:rPr>
            </w:pPr>
            <w:r w:rsidRPr="00863834">
              <w:rPr>
                <w:szCs w:val="20"/>
                <w:lang w:val="en-GB"/>
              </w:rPr>
              <w:t xml:space="preserve">7 </w:t>
            </w:r>
            <w:r w:rsidR="00AD3520" w:rsidRPr="00863834">
              <w:rPr>
                <w:szCs w:val="20"/>
                <w:lang w:val="en-GB"/>
              </w:rPr>
              <w:t>August</w:t>
            </w:r>
            <w:r w:rsidR="00AD3520" w:rsidRPr="00863834">
              <w:rPr>
                <w:lang w:val="en-GB" w:eastAsia="en-GB"/>
              </w:rPr>
              <w:t xml:space="preserve"> </w:t>
            </w:r>
            <w:r w:rsidR="006B68DC" w:rsidRPr="00863834">
              <w:rPr>
                <w:lang w:val="en-GB" w:eastAsia="en-GB"/>
              </w:rPr>
              <w:t>201</w:t>
            </w:r>
            <w:r w:rsidR="00AD3520" w:rsidRPr="00863834">
              <w:rPr>
                <w:lang w:val="en-GB" w:eastAsia="en-GB"/>
              </w:rPr>
              <w:t>9</w:t>
            </w:r>
          </w:p>
        </w:tc>
      </w:tr>
      <w:tr w:rsidR="006124F3" w:rsidRPr="00160015" w14:paraId="4247F9A8" w14:textId="77777777" w:rsidTr="00ED0C5D">
        <w:trPr>
          <w:tblCellSpacing w:w="11" w:type="dxa"/>
        </w:trPr>
        <w:tc>
          <w:tcPr>
            <w:tcW w:w="1611" w:type="dxa"/>
            <w:vMerge/>
            <w:tcBorders>
              <w:right w:val="outset" w:sz="6" w:space="0" w:color="B8CCE4" w:themeColor="accent1" w:themeTint="66"/>
            </w:tcBorders>
            <w:shd w:val="clear" w:color="auto" w:fill="D9D9D9" w:themeFill="background1" w:themeFillShade="D9"/>
          </w:tcPr>
          <w:p w14:paraId="5153467C" w14:textId="77777777" w:rsidR="006124F3" w:rsidRPr="00160015" w:rsidRDefault="006124F3" w:rsidP="00ED0C5D">
            <w:pPr>
              <w:jc w:val="left"/>
              <w:rPr>
                <w:szCs w:val="20"/>
                <w:lang w:val="en-GB"/>
              </w:rPr>
            </w:pPr>
          </w:p>
        </w:tc>
        <w:tc>
          <w:tcPr>
            <w:tcW w:w="4138" w:type="dxa"/>
            <w:tcBorders>
              <w:left w:val="outset" w:sz="6" w:space="0" w:color="B8CCE4" w:themeColor="accent1" w:themeTint="66"/>
            </w:tcBorders>
          </w:tcPr>
          <w:p w14:paraId="02C3E150" w14:textId="77777777" w:rsidR="006124F3" w:rsidRPr="00160015" w:rsidRDefault="006124F3" w:rsidP="00ED0C5D">
            <w:pPr>
              <w:jc w:val="left"/>
              <w:rPr>
                <w:szCs w:val="20"/>
                <w:lang w:val="en-GB"/>
              </w:rPr>
            </w:pPr>
            <w:r w:rsidRPr="00160015">
              <w:rPr>
                <w:szCs w:val="20"/>
                <w:lang w:val="en-GB"/>
              </w:rPr>
              <w:t>Deadline for submissions of CSO proposals</w:t>
            </w:r>
          </w:p>
        </w:tc>
        <w:tc>
          <w:tcPr>
            <w:tcW w:w="3527" w:type="dxa"/>
            <w:tcBorders>
              <w:left w:val="outset" w:sz="6" w:space="0" w:color="B8CCE4" w:themeColor="accent1" w:themeTint="66"/>
            </w:tcBorders>
          </w:tcPr>
          <w:p w14:paraId="2FA75A82" w14:textId="6F875210" w:rsidR="006124F3" w:rsidRPr="00863834" w:rsidRDefault="009056EA" w:rsidP="006B68DC">
            <w:pPr>
              <w:rPr>
                <w:szCs w:val="20"/>
                <w:lang w:val="en-GB"/>
              </w:rPr>
            </w:pPr>
            <w:r w:rsidRPr="00863834">
              <w:rPr>
                <w:szCs w:val="20"/>
                <w:lang w:val="en-GB"/>
              </w:rPr>
              <w:t xml:space="preserve">6 September </w:t>
            </w:r>
            <w:r w:rsidR="00AD3520" w:rsidRPr="00863834">
              <w:rPr>
                <w:szCs w:val="20"/>
                <w:lang w:val="en-GB"/>
              </w:rPr>
              <w:t>2019</w:t>
            </w:r>
          </w:p>
        </w:tc>
      </w:tr>
      <w:tr w:rsidR="006124F3" w:rsidRPr="00160015" w14:paraId="0CA781C7" w14:textId="77777777" w:rsidTr="00ED0C5D">
        <w:trPr>
          <w:tblCellSpacing w:w="11" w:type="dxa"/>
        </w:trPr>
        <w:tc>
          <w:tcPr>
            <w:tcW w:w="1611" w:type="dxa"/>
            <w:vMerge/>
            <w:tcBorders>
              <w:right w:val="outset" w:sz="6" w:space="0" w:color="B8CCE4" w:themeColor="accent1" w:themeTint="66"/>
            </w:tcBorders>
            <w:shd w:val="clear" w:color="auto" w:fill="D9D9D9" w:themeFill="background1" w:themeFillShade="D9"/>
          </w:tcPr>
          <w:p w14:paraId="5E417700" w14:textId="77777777" w:rsidR="006124F3" w:rsidRPr="00160015" w:rsidRDefault="006124F3" w:rsidP="00ED0C5D">
            <w:pPr>
              <w:jc w:val="left"/>
              <w:rPr>
                <w:szCs w:val="20"/>
                <w:lang w:val="en-GB"/>
              </w:rPr>
            </w:pPr>
          </w:p>
        </w:tc>
        <w:tc>
          <w:tcPr>
            <w:tcW w:w="4138" w:type="dxa"/>
            <w:tcBorders>
              <w:left w:val="outset" w:sz="6" w:space="0" w:color="B8CCE4" w:themeColor="accent1" w:themeTint="66"/>
            </w:tcBorders>
          </w:tcPr>
          <w:p w14:paraId="107F1418" w14:textId="77777777" w:rsidR="006124F3" w:rsidRPr="00160015" w:rsidRDefault="006124F3" w:rsidP="00ED0C5D">
            <w:pPr>
              <w:jc w:val="left"/>
              <w:rPr>
                <w:szCs w:val="20"/>
                <w:lang w:val="en-GB"/>
              </w:rPr>
            </w:pPr>
            <w:r w:rsidRPr="00160015">
              <w:rPr>
                <w:szCs w:val="20"/>
                <w:lang w:val="en-GB"/>
              </w:rPr>
              <w:t>Deadline for requests of additional information/ clarifications</w:t>
            </w:r>
          </w:p>
        </w:tc>
        <w:tc>
          <w:tcPr>
            <w:tcW w:w="3527" w:type="dxa"/>
            <w:tcBorders>
              <w:left w:val="outset" w:sz="6" w:space="0" w:color="B8CCE4" w:themeColor="accent1" w:themeTint="66"/>
            </w:tcBorders>
          </w:tcPr>
          <w:p w14:paraId="76328F11" w14:textId="731750C6" w:rsidR="006124F3" w:rsidRPr="00863834" w:rsidRDefault="009056EA" w:rsidP="006B68DC">
            <w:pPr>
              <w:rPr>
                <w:szCs w:val="20"/>
                <w:lang w:val="en-GB"/>
              </w:rPr>
            </w:pPr>
            <w:r w:rsidRPr="00863834">
              <w:rPr>
                <w:lang w:val="en-GB" w:eastAsia="en-GB"/>
              </w:rPr>
              <w:t>23</w:t>
            </w:r>
            <w:r w:rsidR="006B68DC" w:rsidRPr="00863834">
              <w:rPr>
                <w:lang w:val="en-GB" w:eastAsia="en-GB"/>
              </w:rPr>
              <w:t xml:space="preserve"> August</w:t>
            </w:r>
            <w:r w:rsidR="00AD3520" w:rsidRPr="00863834">
              <w:rPr>
                <w:lang w:val="en-GB" w:eastAsia="en-GB"/>
              </w:rPr>
              <w:t xml:space="preserve"> 2019</w:t>
            </w:r>
          </w:p>
        </w:tc>
      </w:tr>
      <w:tr w:rsidR="006124F3" w:rsidRPr="00160015" w14:paraId="655A8FE6" w14:textId="77777777" w:rsidTr="00ED0C5D">
        <w:trPr>
          <w:tblCellSpacing w:w="11" w:type="dxa"/>
        </w:trPr>
        <w:tc>
          <w:tcPr>
            <w:tcW w:w="1611" w:type="dxa"/>
            <w:vMerge/>
            <w:tcBorders>
              <w:right w:val="outset" w:sz="6" w:space="0" w:color="B8CCE4" w:themeColor="accent1" w:themeTint="66"/>
            </w:tcBorders>
            <w:shd w:val="clear" w:color="auto" w:fill="D9D9D9" w:themeFill="background1" w:themeFillShade="D9"/>
          </w:tcPr>
          <w:p w14:paraId="112A79DA" w14:textId="77777777" w:rsidR="006124F3" w:rsidRPr="00160015" w:rsidRDefault="006124F3" w:rsidP="00ED0C5D">
            <w:pPr>
              <w:jc w:val="left"/>
              <w:rPr>
                <w:szCs w:val="20"/>
                <w:lang w:val="en-GB"/>
              </w:rPr>
            </w:pPr>
          </w:p>
        </w:tc>
        <w:tc>
          <w:tcPr>
            <w:tcW w:w="4138" w:type="dxa"/>
            <w:tcBorders>
              <w:left w:val="outset" w:sz="6" w:space="0" w:color="B8CCE4" w:themeColor="accent1" w:themeTint="66"/>
            </w:tcBorders>
          </w:tcPr>
          <w:p w14:paraId="25914968" w14:textId="77777777" w:rsidR="006124F3" w:rsidRPr="00160015" w:rsidRDefault="006124F3" w:rsidP="00ED0C5D">
            <w:pPr>
              <w:jc w:val="left"/>
              <w:rPr>
                <w:szCs w:val="20"/>
                <w:lang w:val="en-GB"/>
              </w:rPr>
            </w:pPr>
            <w:r w:rsidRPr="00160015">
              <w:rPr>
                <w:szCs w:val="20"/>
                <w:lang w:val="en-GB"/>
              </w:rPr>
              <w:t>Review of CSO submissions</w:t>
            </w:r>
          </w:p>
        </w:tc>
        <w:tc>
          <w:tcPr>
            <w:tcW w:w="3527" w:type="dxa"/>
            <w:tcBorders>
              <w:left w:val="outset" w:sz="6" w:space="0" w:color="B8CCE4" w:themeColor="accent1" w:themeTint="66"/>
            </w:tcBorders>
          </w:tcPr>
          <w:p w14:paraId="51B9F0E0" w14:textId="6082BA55" w:rsidR="006124F3" w:rsidRPr="00863834" w:rsidRDefault="009056EA" w:rsidP="006B68DC">
            <w:pPr>
              <w:rPr>
                <w:szCs w:val="20"/>
                <w:lang w:val="en-GB"/>
              </w:rPr>
            </w:pPr>
            <w:r w:rsidRPr="00863834">
              <w:rPr>
                <w:szCs w:val="20"/>
                <w:lang w:val="en-GB"/>
              </w:rPr>
              <w:t>1</w:t>
            </w:r>
            <w:r w:rsidR="00AD3520" w:rsidRPr="00863834">
              <w:rPr>
                <w:szCs w:val="20"/>
                <w:lang w:val="en-GB"/>
              </w:rPr>
              <w:t>3</w:t>
            </w:r>
            <w:r w:rsidR="006B68DC" w:rsidRPr="00863834">
              <w:rPr>
                <w:szCs w:val="20"/>
                <w:lang w:val="en-GB"/>
              </w:rPr>
              <w:t xml:space="preserve"> September</w:t>
            </w:r>
            <w:r w:rsidR="00AD3520" w:rsidRPr="00863834">
              <w:rPr>
                <w:szCs w:val="20"/>
                <w:lang w:val="en-GB"/>
              </w:rPr>
              <w:t xml:space="preserve"> 2019</w:t>
            </w:r>
          </w:p>
        </w:tc>
      </w:tr>
      <w:tr w:rsidR="006124F3" w:rsidRPr="00160015" w14:paraId="15411EE2" w14:textId="77777777" w:rsidTr="00ED0C5D">
        <w:trPr>
          <w:tblCellSpacing w:w="11" w:type="dxa"/>
        </w:trPr>
        <w:tc>
          <w:tcPr>
            <w:tcW w:w="1611" w:type="dxa"/>
            <w:vMerge/>
            <w:tcBorders>
              <w:right w:val="outset" w:sz="6" w:space="0" w:color="B8CCE4" w:themeColor="accent1" w:themeTint="66"/>
            </w:tcBorders>
            <w:shd w:val="clear" w:color="auto" w:fill="D9D9D9" w:themeFill="background1" w:themeFillShade="D9"/>
          </w:tcPr>
          <w:p w14:paraId="5E4F522E" w14:textId="77777777" w:rsidR="006124F3" w:rsidRPr="00160015" w:rsidRDefault="006124F3" w:rsidP="00ED0C5D">
            <w:pPr>
              <w:jc w:val="left"/>
              <w:rPr>
                <w:szCs w:val="20"/>
                <w:lang w:val="en-GB"/>
              </w:rPr>
            </w:pPr>
          </w:p>
        </w:tc>
        <w:tc>
          <w:tcPr>
            <w:tcW w:w="4138" w:type="dxa"/>
            <w:tcBorders>
              <w:left w:val="outset" w:sz="6" w:space="0" w:color="B8CCE4" w:themeColor="accent1" w:themeTint="66"/>
            </w:tcBorders>
          </w:tcPr>
          <w:p w14:paraId="24109092" w14:textId="77777777" w:rsidR="006124F3" w:rsidRPr="00160015" w:rsidRDefault="006124F3" w:rsidP="00ED0C5D">
            <w:pPr>
              <w:jc w:val="left"/>
              <w:rPr>
                <w:szCs w:val="20"/>
                <w:lang w:val="en-GB"/>
              </w:rPr>
            </w:pPr>
            <w:r w:rsidRPr="00160015">
              <w:rPr>
                <w:szCs w:val="20"/>
                <w:lang w:val="en-GB"/>
              </w:rPr>
              <w:t>Notification of results communicated to CSO</w:t>
            </w:r>
          </w:p>
        </w:tc>
        <w:tc>
          <w:tcPr>
            <w:tcW w:w="3527" w:type="dxa"/>
            <w:tcBorders>
              <w:left w:val="outset" w:sz="6" w:space="0" w:color="B8CCE4" w:themeColor="accent1" w:themeTint="66"/>
            </w:tcBorders>
          </w:tcPr>
          <w:p w14:paraId="2A86ED0F" w14:textId="52265010" w:rsidR="006124F3" w:rsidRPr="00863834" w:rsidRDefault="009056EA" w:rsidP="006B68DC">
            <w:pPr>
              <w:rPr>
                <w:szCs w:val="20"/>
                <w:lang w:val="en-GB"/>
              </w:rPr>
            </w:pPr>
            <w:r w:rsidRPr="00863834">
              <w:rPr>
                <w:szCs w:val="20"/>
                <w:lang w:val="en-GB"/>
              </w:rPr>
              <w:t>2</w:t>
            </w:r>
            <w:r w:rsidR="00AD3520" w:rsidRPr="00863834">
              <w:rPr>
                <w:szCs w:val="20"/>
                <w:lang w:val="en-GB"/>
              </w:rPr>
              <w:t xml:space="preserve">0 </w:t>
            </w:r>
            <w:r w:rsidR="006B68DC" w:rsidRPr="00863834">
              <w:rPr>
                <w:szCs w:val="20"/>
                <w:lang w:val="en-GB"/>
              </w:rPr>
              <w:t>September</w:t>
            </w:r>
            <w:r w:rsidR="00AD3520" w:rsidRPr="00863834">
              <w:rPr>
                <w:szCs w:val="20"/>
                <w:lang w:val="en-GB"/>
              </w:rPr>
              <w:t xml:space="preserve"> 2019</w:t>
            </w:r>
          </w:p>
        </w:tc>
      </w:tr>
    </w:tbl>
    <w:p w14:paraId="7E4A940C" w14:textId="77777777" w:rsidR="006124F3" w:rsidRPr="00160015" w:rsidRDefault="006124F3" w:rsidP="006124F3">
      <w:pPr>
        <w:rPr>
          <w:lang w:val="en-GB"/>
        </w:rPr>
      </w:pPr>
    </w:p>
    <w:tbl>
      <w:tblPr>
        <w:tblStyle w:val="TableGrid"/>
        <w:tblW w:w="9364" w:type="dxa"/>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1644"/>
        <w:gridCol w:w="2034"/>
        <w:gridCol w:w="5686"/>
      </w:tblGrid>
      <w:tr w:rsidR="006124F3" w:rsidRPr="002D74AA" w14:paraId="4485E2AE" w14:textId="77777777" w:rsidTr="00ED0C5D">
        <w:trPr>
          <w:tblCellSpacing w:w="11" w:type="dxa"/>
        </w:trPr>
        <w:tc>
          <w:tcPr>
            <w:tcW w:w="9320" w:type="dxa"/>
            <w:gridSpan w:val="3"/>
            <w:shd w:val="clear" w:color="auto" w:fill="002060"/>
          </w:tcPr>
          <w:p w14:paraId="0E1E894C" w14:textId="77777777" w:rsidR="006124F3" w:rsidRPr="002D74AA" w:rsidRDefault="006124F3" w:rsidP="00ED0C5D">
            <w:pPr>
              <w:rPr>
                <w:b/>
                <w:color w:val="FFFFFF" w:themeColor="background1"/>
                <w:szCs w:val="20"/>
                <w:lang w:val="en-GB"/>
              </w:rPr>
            </w:pPr>
            <w:r w:rsidRPr="002D74AA">
              <w:rPr>
                <w:b/>
                <w:color w:val="FFFFFF" w:themeColor="background1"/>
                <w:szCs w:val="20"/>
                <w:lang w:val="en-GB"/>
              </w:rPr>
              <w:t>Section 3: Process and timelines</w:t>
            </w:r>
          </w:p>
        </w:tc>
      </w:tr>
      <w:tr w:rsidR="006124F3" w:rsidRPr="00160015" w14:paraId="4FFF4033" w14:textId="77777777" w:rsidTr="00ED0C5D">
        <w:trPr>
          <w:tblCellSpacing w:w="11" w:type="dxa"/>
        </w:trPr>
        <w:tc>
          <w:tcPr>
            <w:tcW w:w="1611" w:type="dxa"/>
            <w:tcBorders>
              <w:right w:val="outset" w:sz="6" w:space="0" w:color="B8CCE4" w:themeColor="accent1" w:themeTint="66"/>
            </w:tcBorders>
            <w:shd w:val="clear" w:color="auto" w:fill="D9D9D9" w:themeFill="background1" w:themeFillShade="D9"/>
          </w:tcPr>
          <w:p w14:paraId="5F55FE48" w14:textId="77777777" w:rsidR="006124F3" w:rsidRPr="00160015" w:rsidRDefault="006124F3" w:rsidP="00ED0C5D">
            <w:pPr>
              <w:jc w:val="left"/>
              <w:rPr>
                <w:szCs w:val="20"/>
                <w:lang w:val="en-GB"/>
              </w:rPr>
            </w:pPr>
            <w:r w:rsidRPr="00160015">
              <w:rPr>
                <w:szCs w:val="20"/>
                <w:lang w:val="en-GB"/>
              </w:rPr>
              <w:t>3.1 Review</w:t>
            </w:r>
            <w:r>
              <w:rPr>
                <w:szCs w:val="20"/>
                <w:lang w:val="en-GB"/>
              </w:rPr>
              <w:t xml:space="preserve"> &amp; evaluation</w:t>
            </w:r>
            <w:r w:rsidRPr="00160015">
              <w:rPr>
                <w:szCs w:val="20"/>
                <w:lang w:val="en-GB"/>
              </w:rPr>
              <w:t xml:space="preserve"> of CSO submissions</w:t>
            </w:r>
          </w:p>
        </w:tc>
        <w:tc>
          <w:tcPr>
            <w:tcW w:w="7687" w:type="dxa"/>
            <w:gridSpan w:val="2"/>
            <w:tcBorders>
              <w:left w:val="outset" w:sz="6" w:space="0" w:color="B8CCE4" w:themeColor="accent1" w:themeTint="66"/>
            </w:tcBorders>
          </w:tcPr>
          <w:p w14:paraId="0108FE88" w14:textId="77777777" w:rsidR="006124F3" w:rsidRDefault="006124F3" w:rsidP="00ED0C5D">
            <w:pPr>
              <w:rPr>
                <w:szCs w:val="20"/>
                <w:lang w:val="en-GB"/>
              </w:rPr>
            </w:pPr>
            <w:r w:rsidRPr="00160015">
              <w:rPr>
                <w:szCs w:val="20"/>
                <w:lang w:val="en-GB"/>
              </w:rPr>
              <w:t xml:space="preserve">CSO submissions are assessed by the Partnership Review Committee in consultation with technical specialists, using criteria outlined in section 3.2 and 3.3 below. </w:t>
            </w:r>
          </w:p>
          <w:p w14:paraId="511949DF" w14:textId="77777777" w:rsidR="006124F3" w:rsidRPr="00160015" w:rsidRDefault="006124F3" w:rsidP="00ED0C5D">
            <w:pPr>
              <w:rPr>
                <w:szCs w:val="20"/>
                <w:lang w:val="en-GB"/>
              </w:rPr>
            </w:pPr>
            <w:r w:rsidRPr="00160015">
              <w:rPr>
                <w:szCs w:val="20"/>
                <w:lang w:val="en-GB"/>
              </w:rPr>
              <w:t xml:space="preserve">Only CSO submissions which comply with the requirements of the eligibility and exclusion criteria will be eligible for further evaluation. </w:t>
            </w:r>
          </w:p>
          <w:p w14:paraId="484EB65B" w14:textId="77777777" w:rsidR="00D571CB" w:rsidRDefault="00D571CB" w:rsidP="00ED0C5D">
            <w:pPr>
              <w:rPr>
                <w:szCs w:val="20"/>
                <w:lang w:val="en-GB"/>
              </w:rPr>
            </w:pPr>
          </w:p>
          <w:p w14:paraId="5233DF21" w14:textId="77777777" w:rsidR="006124F3" w:rsidRPr="00160015" w:rsidRDefault="006124F3" w:rsidP="00ED0C5D">
            <w:pPr>
              <w:rPr>
                <w:szCs w:val="20"/>
                <w:lang w:val="en-GB"/>
              </w:rPr>
            </w:pPr>
            <w:r w:rsidRPr="00160015">
              <w:rPr>
                <w:szCs w:val="20"/>
                <w:lang w:val="en-GB"/>
              </w:rPr>
              <w:t xml:space="preserve">Results from the review will be used for purposes of mapping and selection of CSOs in relation to the specific results outlined in section 1.3 above. </w:t>
            </w:r>
          </w:p>
          <w:p w14:paraId="0EB68B04" w14:textId="77777777" w:rsidR="00D571CB" w:rsidRDefault="00D571CB" w:rsidP="00ED0C5D">
            <w:pPr>
              <w:rPr>
                <w:szCs w:val="20"/>
                <w:lang w:val="en-GB"/>
              </w:rPr>
            </w:pPr>
          </w:p>
          <w:p w14:paraId="0BFFD6A6" w14:textId="608AE6D5" w:rsidR="006124F3" w:rsidRDefault="006124F3" w:rsidP="00ED0C5D">
            <w:pPr>
              <w:rPr>
                <w:szCs w:val="20"/>
                <w:lang w:val="en-GB"/>
              </w:rPr>
            </w:pPr>
            <w:r w:rsidRPr="00160015">
              <w:rPr>
                <w:szCs w:val="20"/>
                <w:lang w:val="en-GB"/>
              </w:rPr>
              <w:t xml:space="preserve">It should be noted that participation to this </w:t>
            </w:r>
            <w:r>
              <w:t>Call for Expression of Interest</w:t>
            </w:r>
            <w:r w:rsidRPr="00160015">
              <w:rPr>
                <w:lang w:val="en-GB" w:eastAsia="en-GB"/>
              </w:rPr>
              <w:t xml:space="preserve"> </w:t>
            </w:r>
            <w:r w:rsidRPr="00160015">
              <w:rPr>
                <w:szCs w:val="20"/>
                <w:lang w:val="en-GB"/>
              </w:rPr>
              <w:t xml:space="preserve">however does not </w:t>
            </w:r>
            <w:r>
              <w:rPr>
                <w:szCs w:val="20"/>
                <w:lang w:val="en-GB"/>
              </w:rPr>
              <w:t>guarantee</w:t>
            </w:r>
            <w:r w:rsidRPr="00160015">
              <w:rPr>
                <w:szCs w:val="20"/>
                <w:lang w:val="en-GB"/>
              </w:rPr>
              <w:t xml:space="preserve"> CSOs will be ultimately selected for a partnership agreement with UNICEF. UNICEF reserves the right to invite selected partners to </w:t>
            </w:r>
            <w:r w:rsidR="00A51703">
              <w:rPr>
                <w:szCs w:val="20"/>
                <w:lang w:val="en-GB"/>
              </w:rPr>
              <w:t>develop full</w:t>
            </w:r>
            <w:r w:rsidRPr="00160015">
              <w:rPr>
                <w:szCs w:val="20"/>
                <w:lang w:val="en-GB"/>
              </w:rPr>
              <w:t xml:space="preserve"> proposals for partnerships in line with criteria outlined in section 3.4 below and in accordance with applicable policy and procedures on partnership with CSOs.</w:t>
            </w:r>
          </w:p>
          <w:p w14:paraId="2B03E89B" w14:textId="77777777" w:rsidR="00D571CB" w:rsidRPr="00160015" w:rsidRDefault="00D571CB" w:rsidP="00ED0C5D">
            <w:pPr>
              <w:rPr>
                <w:szCs w:val="20"/>
                <w:lang w:val="en-GB"/>
              </w:rPr>
            </w:pPr>
          </w:p>
        </w:tc>
      </w:tr>
      <w:tr w:rsidR="006124F3" w:rsidRPr="00160015" w14:paraId="4577D136" w14:textId="77777777" w:rsidTr="00ED0C5D">
        <w:trPr>
          <w:tblCellSpacing w:w="11" w:type="dxa"/>
        </w:trPr>
        <w:tc>
          <w:tcPr>
            <w:tcW w:w="1611" w:type="dxa"/>
            <w:tcBorders>
              <w:right w:val="outset" w:sz="6" w:space="0" w:color="B8CCE4" w:themeColor="accent1" w:themeTint="66"/>
            </w:tcBorders>
            <w:shd w:val="clear" w:color="auto" w:fill="D9D9D9" w:themeFill="background1" w:themeFillShade="D9"/>
          </w:tcPr>
          <w:p w14:paraId="0E4EBFB8" w14:textId="77777777" w:rsidR="006124F3" w:rsidRPr="00160015" w:rsidRDefault="006124F3" w:rsidP="00ED0C5D">
            <w:pPr>
              <w:jc w:val="left"/>
              <w:rPr>
                <w:szCs w:val="20"/>
                <w:lang w:val="en-GB"/>
              </w:rPr>
            </w:pPr>
            <w:r w:rsidRPr="00160015">
              <w:rPr>
                <w:szCs w:val="20"/>
                <w:lang w:val="en-GB"/>
              </w:rPr>
              <w:t>3.2 Eligibility &amp; exclusion criteria</w:t>
            </w:r>
          </w:p>
        </w:tc>
        <w:tc>
          <w:tcPr>
            <w:tcW w:w="7687" w:type="dxa"/>
            <w:gridSpan w:val="2"/>
            <w:tcBorders>
              <w:left w:val="outset" w:sz="6" w:space="0" w:color="B8CCE4" w:themeColor="accent1" w:themeTint="66"/>
            </w:tcBorders>
          </w:tcPr>
          <w:p w14:paraId="5B25713B" w14:textId="19C22AB1" w:rsidR="006D13CD" w:rsidRPr="006D13CD" w:rsidRDefault="006124F3" w:rsidP="006D13CD">
            <w:pPr>
              <w:pStyle w:val="ListParagraph"/>
              <w:numPr>
                <w:ilvl w:val="0"/>
                <w:numId w:val="1"/>
              </w:numPr>
              <w:ind w:left="279" w:hanging="279"/>
              <w:rPr>
                <w:szCs w:val="20"/>
                <w:lang w:val="en-GB"/>
              </w:rPr>
            </w:pPr>
            <w:r w:rsidRPr="00160015">
              <w:rPr>
                <w:szCs w:val="20"/>
                <w:lang w:val="en-GB"/>
              </w:rPr>
              <w:t>Eligibility criteria:</w:t>
            </w:r>
          </w:p>
          <w:p w14:paraId="5348DCB6" w14:textId="77777777" w:rsidR="006124F3" w:rsidRPr="00160015" w:rsidRDefault="006124F3" w:rsidP="00ED0C5D">
            <w:pPr>
              <w:rPr>
                <w:szCs w:val="20"/>
                <w:lang w:val="en-GB"/>
              </w:rPr>
            </w:pPr>
            <w:r w:rsidRPr="00160015">
              <w:rPr>
                <w:szCs w:val="20"/>
                <w:lang w:val="en-GB"/>
              </w:rPr>
              <w:t>CSO must:</w:t>
            </w:r>
          </w:p>
          <w:p w14:paraId="2D48072A" w14:textId="319A3626" w:rsidR="006124F3" w:rsidRPr="00160015" w:rsidRDefault="006124F3" w:rsidP="006124F3">
            <w:pPr>
              <w:pStyle w:val="ListParagraph"/>
              <w:numPr>
                <w:ilvl w:val="0"/>
                <w:numId w:val="2"/>
              </w:numPr>
              <w:ind w:left="562" w:hanging="283"/>
              <w:rPr>
                <w:szCs w:val="20"/>
                <w:lang w:val="en-GB"/>
              </w:rPr>
            </w:pPr>
            <w:r w:rsidRPr="00160015">
              <w:rPr>
                <w:szCs w:val="20"/>
                <w:lang w:val="en-GB"/>
              </w:rPr>
              <w:t>be registered in country of origin;</w:t>
            </w:r>
          </w:p>
          <w:p w14:paraId="3F478FF4" w14:textId="77777777" w:rsidR="006124F3" w:rsidRPr="00160015" w:rsidRDefault="006124F3" w:rsidP="006124F3">
            <w:pPr>
              <w:pStyle w:val="ListParagraph"/>
              <w:numPr>
                <w:ilvl w:val="0"/>
                <w:numId w:val="2"/>
              </w:numPr>
              <w:ind w:left="562" w:hanging="283"/>
              <w:rPr>
                <w:szCs w:val="20"/>
                <w:lang w:val="en-GB"/>
              </w:rPr>
            </w:pPr>
            <w:r w:rsidRPr="00160015">
              <w:rPr>
                <w:szCs w:val="20"/>
                <w:lang w:val="en-GB"/>
              </w:rPr>
              <w:t xml:space="preserve">not be an entity named on any of the UN Security Council targeted </w:t>
            </w:r>
            <w:hyperlink r:id="rId8" w:history="1">
              <w:r w:rsidRPr="00160015">
                <w:rPr>
                  <w:rStyle w:val="Hyperlink"/>
                  <w:szCs w:val="20"/>
                  <w:lang w:val="en-GB"/>
                </w:rPr>
                <w:t>sanction lists</w:t>
              </w:r>
            </w:hyperlink>
            <w:r w:rsidRPr="00160015">
              <w:rPr>
                <w:szCs w:val="20"/>
                <w:lang w:val="en-GB"/>
              </w:rPr>
              <w:t>.</w:t>
            </w:r>
          </w:p>
          <w:p w14:paraId="376A583C" w14:textId="77777777" w:rsidR="006124F3" w:rsidRPr="00160015" w:rsidRDefault="006124F3" w:rsidP="00ED0C5D">
            <w:pPr>
              <w:rPr>
                <w:szCs w:val="20"/>
                <w:lang w:val="en-GB"/>
              </w:rPr>
            </w:pPr>
          </w:p>
          <w:p w14:paraId="05C7D26A" w14:textId="77777777" w:rsidR="006124F3" w:rsidRPr="00160015" w:rsidRDefault="006124F3" w:rsidP="00ED0C5D">
            <w:pPr>
              <w:pStyle w:val="ListParagraph"/>
              <w:numPr>
                <w:ilvl w:val="0"/>
                <w:numId w:val="1"/>
              </w:numPr>
              <w:ind w:left="279" w:hanging="279"/>
              <w:rPr>
                <w:szCs w:val="20"/>
                <w:lang w:val="en-GB"/>
              </w:rPr>
            </w:pPr>
            <w:r w:rsidRPr="00160015">
              <w:rPr>
                <w:szCs w:val="20"/>
                <w:lang w:val="en-GB"/>
              </w:rPr>
              <w:t>Exclusion criteria</w:t>
            </w:r>
          </w:p>
          <w:p w14:paraId="5DDFCD1A" w14:textId="77777777" w:rsidR="006124F3" w:rsidRPr="00160015" w:rsidRDefault="006124F3" w:rsidP="00ED0C5D">
            <w:pPr>
              <w:autoSpaceDE w:val="0"/>
              <w:autoSpaceDN w:val="0"/>
              <w:adjustRightInd w:val="0"/>
              <w:jc w:val="left"/>
              <w:rPr>
                <w:rFonts w:cs="Arial"/>
                <w:szCs w:val="20"/>
                <w:lang w:val="en-GB"/>
              </w:rPr>
            </w:pPr>
            <w:r w:rsidRPr="00160015">
              <w:rPr>
                <w:rFonts w:cs="Arial"/>
                <w:szCs w:val="20"/>
                <w:lang w:val="en-GB"/>
              </w:rPr>
              <w:t>CSO submission which:</w:t>
            </w:r>
          </w:p>
          <w:p w14:paraId="401E8880" w14:textId="77777777" w:rsidR="006124F3" w:rsidRPr="00160015" w:rsidRDefault="006124F3" w:rsidP="006124F3">
            <w:pPr>
              <w:pStyle w:val="ListParagraph"/>
              <w:numPr>
                <w:ilvl w:val="0"/>
                <w:numId w:val="3"/>
              </w:numPr>
              <w:ind w:left="562" w:hanging="283"/>
              <w:rPr>
                <w:szCs w:val="20"/>
                <w:lang w:val="en-GB"/>
              </w:rPr>
            </w:pPr>
            <w:r w:rsidRPr="00160015">
              <w:rPr>
                <w:szCs w:val="20"/>
                <w:lang w:val="en-GB"/>
              </w:rPr>
              <w:t xml:space="preserve">do not include all required documents duly completed and signed or do not comply with specifications set in this </w:t>
            </w:r>
            <w:r>
              <w:t>Call for Expression of Interest</w:t>
            </w:r>
            <w:r w:rsidRPr="00160015">
              <w:rPr>
                <w:szCs w:val="20"/>
                <w:lang w:val="en-GB"/>
              </w:rPr>
              <w:t>;</w:t>
            </w:r>
          </w:p>
          <w:p w14:paraId="6E676E50" w14:textId="4D291645" w:rsidR="006124F3" w:rsidRDefault="006124F3" w:rsidP="006124F3">
            <w:pPr>
              <w:pStyle w:val="ListParagraph"/>
              <w:numPr>
                <w:ilvl w:val="0"/>
                <w:numId w:val="3"/>
              </w:numPr>
              <w:ind w:left="562" w:hanging="283"/>
              <w:rPr>
                <w:rFonts w:cs="Arial"/>
                <w:szCs w:val="20"/>
                <w:lang w:val="en-GB"/>
              </w:rPr>
            </w:pPr>
            <w:r w:rsidRPr="00160015">
              <w:rPr>
                <w:szCs w:val="20"/>
                <w:lang w:val="en-GB"/>
              </w:rPr>
              <w:t>are not submitted</w:t>
            </w:r>
            <w:r w:rsidRPr="00160015">
              <w:rPr>
                <w:rFonts w:cs="Arial"/>
                <w:szCs w:val="20"/>
                <w:lang w:val="en-GB"/>
              </w:rPr>
              <w:t xml:space="preserve"> in </w:t>
            </w:r>
            <w:r w:rsidR="006B68DC">
              <w:rPr>
                <w:rFonts w:cs="Arial"/>
                <w:szCs w:val="20"/>
                <w:lang w:val="en-GB"/>
              </w:rPr>
              <w:t>English</w:t>
            </w:r>
          </w:p>
          <w:p w14:paraId="552D7D34" w14:textId="77777777" w:rsidR="006B68DC" w:rsidRPr="00160015" w:rsidRDefault="006B68DC" w:rsidP="006B68DC">
            <w:pPr>
              <w:pStyle w:val="ListParagraph"/>
              <w:ind w:left="562"/>
              <w:rPr>
                <w:rFonts w:cs="Arial"/>
                <w:szCs w:val="20"/>
                <w:lang w:val="en-GB"/>
              </w:rPr>
            </w:pPr>
          </w:p>
          <w:p w14:paraId="10FFEEC6" w14:textId="77777777" w:rsidR="006124F3" w:rsidRPr="00160015" w:rsidRDefault="006124F3" w:rsidP="00ED0C5D">
            <w:pPr>
              <w:rPr>
                <w:szCs w:val="20"/>
                <w:lang w:val="en-GB"/>
              </w:rPr>
            </w:pPr>
            <w:r w:rsidRPr="00160015">
              <w:rPr>
                <w:szCs w:val="20"/>
                <w:lang w:val="en-GB"/>
              </w:rPr>
              <w:t>will be excluded from the selection process.</w:t>
            </w:r>
          </w:p>
        </w:tc>
      </w:tr>
      <w:tr w:rsidR="006124F3" w:rsidRPr="00160015" w14:paraId="5C441B46" w14:textId="77777777" w:rsidTr="00ED0C5D">
        <w:trPr>
          <w:trHeight w:val="26"/>
          <w:tblCellSpacing w:w="11" w:type="dxa"/>
        </w:trPr>
        <w:tc>
          <w:tcPr>
            <w:tcW w:w="1611" w:type="dxa"/>
            <w:vMerge w:val="restart"/>
            <w:tcBorders>
              <w:right w:val="outset" w:sz="6" w:space="0" w:color="B8CCE4" w:themeColor="accent1" w:themeTint="66"/>
            </w:tcBorders>
            <w:shd w:val="clear" w:color="auto" w:fill="D9D9D9" w:themeFill="background1" w:themeFillShade="D9"/>
          </w:tcPr>
          <w:p w14:paraId="20A1CFB3" w14:textId="77777777" w:rsidR="006124F3" w:rsidRPr="00985C93" w:rsidRDefault="006124F3" w:rsidP="00ED0C5D">
            <w:pPr>
              <w:jc w:val="left"/>
              <w:rPr>
                <w:szCs w:val="20"/>
                <w:lang w:val="en-GB"/>
              </w:rPr>
            </w:pPr>
            <w:r w:rsidRPr="00985C93">
              <w:rPr>
                <w:szCs w:val="20"/>
                <w:lang w:val="en-GB"/>
              </w:rPr>
              <w:t>3.3 Selection criteria</w:t>
            </w:r>
          </w:p>
        </w:tc>
        <w:tc>
          <w:tcPr>
            <w:tcW w:w="7687" w:type="dxa"/>
            <w:gridSpan w:val="2"/>
            <w:tcBorders>
              <w:left w:val="outset" w:sz="6" w:space="0" w:color="B8CCE4" w:themeColor="accent1" w:themeTint="66"/>
            </w:tcBorders>
          </w:tcPr>
          <w:p w14:paraId="7AA9B9A6" w14:textId="0F9C0877" w:rsidR="006124F3" w:rsidRPr="00985C93" w:rsidRDefault="006124F3" w:rsidP="00175168">
            <w:pPr>
              <w:rPr>
                <w:szCs w:val="20"/>
                <w:lang w:val="en-GB"/>
              </w:rPr>
            </w:pPr>
            <w:r w:rsidRPr="00985C93">
              <w:rPr>
                <w:szCs w:val="20"/>
                <w:lang w:val="en-GB"/>
              </w:rPr>
              <w:t xml:space="preserve">UNICEF office will review evidence provided by the CSO submission and assess applications </w:t>
            </w:r>
            <w:r w:rsidR="00175168" w:rsidRPr="00985C93">
              <w:rPr>
                <w:szCs w:val="20"/>
                <w:lang w:val="en-GB"/>
              </w:rPr>
              <w:t>based on the following criteria:</w:t>
            </w:r>
          </w:p>
        </w:tc>
      </w:tr>
      <w:tr w:rsidR="006124F3" w:rsidRPr="00160015" w14:paraId="175E84EA" w14:textId="77777777" w:rsidTr="00ED0C5D">
        <w:trPr>
          <w:trHeight w:val="70"/>
          <w:tblCellSpacing w:w="11" w:type="dxa"/>
        </w:trPr>
        <w:tc>
          <w:tcPr>
            <w:tcW w:w="1611" w:type="dxa"/>
            <w:vMerge/>
            <w:tcBorders>
              <w:right w:val="outset" w:sz="6" w:space="0" w:color="B8CCE4" w:themeColor="accent1" w:themeTint="66"/>
            </w:tcBorders>
            <w:shd w:val="clear" w:color="auto" w:fill="D9D9D9" w:themeFill="background1" w:themeFillShade="D9"/>
          </w:tcPr>
          <w:p w14:paraId="593D1FFF" w14:textId="77777777" w:rsidR="006124F3" w:rsidRPr="00985C93" w:rsidRDefault="006124F3" w:rsidP="00ED0C5D">
            <w:pPr>
              <w:jc w:val="left"/>
              <w:rPr>
                <w:szCs w:val="20"/>
                <w:lang w:val="en-GB"/>
              </w:rPr>
            </w:pPr>
          </w:p>
        </w:tc>
        <w:tc>
          <w:tcPr>
            <w:tcW w:w="2012" w:type="dxa"/>
            <w:tcBorders>
              <w:left w:val="outset" w:sz="6" w:space="0" w:color="B8CCE4" w:themeColor="accent1" w:themeTint="66"/>
            </w:tcBorders>
          </w:tcPr>
          <w:p w14:paraId="19016D8E" w14:textId="314DCBE8" w:rsidR="006124F3" w:rsidRPr="00985C93" w:rsidRDefault="006124F3" w:rsidP="00985C93">
            <w:pPr>
              <w:jc w:val="left"/>
              <w:rPr>
                <w:szCs w:val="20"/>
                <w:lang w:val="en-GB"/>
              </w:rPr>
            </w:pPr>
            <w:r w:rsidRPr="00985C93">
              <w:rPr>
                <w:szCs w:val="20"/>
                <w:lang w:val="en-GB"/>
              </w:rPr>
              <w:t xml:space="preserve">Institutional capacity and sustainability </w:t>
            </w:r>
          </w:p>
        </w:tc>
        <w:tc>
          <w:tcPr>
            <w:tcW w:w="5653" w:type="dxa"/>
            <w:tcBorders>
              <w:left w:val="outset" w:sz="6" w:space="0" w:color="B8CCE4" w:themeColor="accent1" w:themeTint="66"/>
            </w:tcBorders>
          </w:tcPr>
          <w:p w14:paraId="6635EDB8" w14:textId="0EB74F53" w:rsidR="00AC332D" w:rsidRPr="00305E29" w:rsidRDefault="004610F3" w:rsidP="00AD77D9">
            <w:pPr>
              <w:pStyle w:val="Default"/>
              <w:numPr>
                <w:ilvl w:val="0"/>
                <w:numId w:val="7"/>
              </w:numPr>
              <w:jc w:val="both"/>
              <w:rPr>
                <w:sz w:val="20"/>
                <w:szCs w:val="20"/>
              </w:rPr>
            </w:pPr>
            <w:r>
              <w:rPr>
                <w:sz w:val="20"/>
                <w:szCs w:val="20"/>
              </w:rPr>
              <w:t xml:space="preserve">Proved </w:t>
            </w:r>
            <w:r w:rsidR="001858FB">
              <w:rPr>
                <w:sz w:val="20"/>
                <w:szCs w:val="20"/>
              </w:rPr>
              <w:t>e</w:t>
            </w:r>
            <w:r w:rsidR="001858FB" w:rsidRPr="001858FB">
              <w:rPr>
                <w:sz w:val="20"/>
                <w:szCs w:val="20"/>
              </w:rPr>
              <w:t xml:space="preserve">xpertise and experience </w:t>
            </w:r>
            <w:r w:rsidR="001858FB">
              <w:rPr>
                <w:sz w:val="20"/>
                <w:szCs w:val="20"/>
              </w:rPr>
              <w:t>in implementing child protection interventions,</w:t>
            </w:r>
            <w:r w:rsidR="001858FB" w:rsidRPr="00305E29">
              <w:rPr>
                <w:sz w:val="20"/>
                <w:szCs w:val="20"/>
              </w:rPr>
              <w:t xml:space="preserve"> </w:t>
            </w:r>
            <w:r w:rsidR="001858FB" w:rsidRPr="001858FB">
              <w:rPr>
                <w:sz w:val="20"/>
                <w:szCs w:val="20"/>
              </w:rPr>
              <w:t>including having the technical k</w:t>
            </w:r>
            <w:r w:rsidR="001858FB">
              <w:rPr>
                <w:sz w:val="20"/>
                <w:szCs w:val="20"/>
              </w:rPr>
              <w:t>nowledge</w:t>
            </w:r>
            <w:r w:rsidR="001858FB" w:rsidRPr="001858FB">
              <w:rPr>
                <w:sz w:val="20"/>
                <w:szCs w:val="20"/>
              </w:rPr>
              <w:t xml:space="preserve"> and skills</w:t>
            </w:r>
            <w:r w:rsidR="001858FB">
              <w:rPr>
                <w:sz w:val="20"/>
                <w:szCs w:val="20"/>
              </w:rPr>
              <w:t>;</w:t>
            </w:r>
          </w:p>
          <w:p w14:paraId="1BBE26F7" w14:textId="468E1F3D" w:rsidR="00AC332D" w:rsidRPr="006E2DAA" w:rsidRDefault="001858FB" w:rsidP="00AD77D9">
            <w:pPr>
              <w:pStyle w:val="Default"/>
              <w:numPr>
                <w:ilvl w:val="0"/>
                <w:numId w:val="7"/>
              </w:numPr>
              <w:jc w:val="both"/>
              <w:rPr>
                <w:sz w:val="20"/>
                <w:szCs w:val="20"/>
              </w:rPr>
            </w:pPr>
            <w:r w:rsidRPr="006E2DAA">
              <w:rPr>
                <w:sz w:val="20"/>
                <w:szCs w:val="20"/>
              </w:rPr>
              <w:t xml:space="preserve">Local experience, presence and existing positive community relations: such as on-going programs in the same area; knowledge of the refugee and migrant response context; trust </w:t>
            </w:r>
            <w:r w:rsidR="000255DB">
              <w:rPr>
                <w:sz w:val="20"/>
                <w:szCs w:val="20"/>
              </w:rPr>
              <w:t xml:space="preserve">of </w:t>
            </w:r>
            <w:r w:rsidRPr="006E2DAA">
              <w:rPr>
                <w:sz w:val="20"/>
                <w:szCs w:val="20"/>
              </w:rPr>
              <w:t>relevant partners</w:t>
            </w:r>
            <w:r w:rsidR="006E2DAA">
              <w:rPr>
                <w:sz w:val="20"/>
                <w:szCs w:val="20"/>
              </w:rPr>
              <w:t xml:space="preserve"> </w:t>
            </w:r>
            <w:r w:rsidR="00B52DF0" w:rsidRPr="006E2DAA">
              <w:rPr>
                <w:sz w:val="20"/>
                <w:szCs w:val="20"/>
              </w:rPr>
              <w:t>involved in asylum, reception and migration management</w:t>
            </w:r>
            <w:r w:rsidR="00AD77D9" w:rsidRPr="006E2DAA">
              <w:rPr>
                <w:sz w:val="20"/>
                <w:szCs w:val="20"/>
              </w:rPr>
              <w:t xml:space="preserve">; </w:t>
            </w:r>
          </w:p>
          <w:p w14:paraId="75B4A273" w14:textId="0B011978" w:rsidR="00AC332D" w:rsidRPr="00305E29" w:rsidRDefault="00AC332D" w:rsidP="00AC332D">
            <w:pPr>
              <w:pStyle w:val="Default"/>
              <w:numPr>
                <w:ilvl w:val="0"/>
                <w:numId w:val="7"/>
              </w:numPr>
              <w:jc w:val="both"/>
              <w:rPr>
                <w:sz w:val="20"/>
                <w:szCs w:val="20"/>
              </w:rPr>
            </w:pPr>
            <w:r w:rsidRPr="00305E29">
              <w:rPr>
                <w:sz w:val="20"/>
                <w:szCs w:val="20"/>
              </w:rPr>
              <w:t>Be</w:t>
            </w:r>
            <w:r w:rsidR="00B52DF0">
              <w:rPr>
                <w:sz w:val="20"/>
                <w:szCs w:val="20"/>
              </w:rPr>
              <w:t xml:space="preserve">ing able to work in Belgrade as well as in other locations of the country; </w:t>
            </w:r>
          </w:p>
          <w:p w14:paraId="6872BF9F" w14:textId="53573AAF" w:rsidR="00B52DF0" w:rsidRPr="00305E29" w:rsidRDefault="006E2DAA" w:rsidP="00AD77D9">
            <w:pPr>
              <w:pStyle w:val="Default"/>
              <w:numPr>
                <w:ilvl w:val="0"/>
                <w:numId w:val="7"/>
              </w:numPr>
              <w:jc w:val="both"/>
              <w:rPr>
                <w:sz w:val="20"/>
                <w:szCs w:val="20"/>
              </w:rPr>
            </w:pPr>
            <w:r>
              <w:rPr>
                <w:sz w:val="20"/>
                <w:szCs w:val="20"/>
              </w:rPr>
              <w:t>Child s</w:t>
            </w:r>
            <w:r w:rsidR="00B52DF0">
              <w:rPr>
                <w:sz w:val="20"/>
                <w:szCs w:val="20"/>
              </w:rPr>
              <w:t>a</w:t>
            </w:r>
            <w:r>
              <w:rPr>
                <w:sz w:val="20"/>
                <w:szCs w:val="20"/>
              </w:rPr>
              <w:t>f</w:t>
            </w:r>
            <w:r w:rsidR="00B52DF0">
              <w:rPr>
                <w:sz w:val="20"/>
                <w:szCs w:val="20"/>
              </w:rPr>
              <w:t>e</w:t>
            </w:r>
            <w:r>
              <w:rPr>
                <w:sz w:val="20"/>
                <w:szCs w:val="20"/>
              </w:rPr>
              <w:t xml:space="preserve">guarding </w:t>
            </w:r>
            <w:r w:rsidR="00B52DF0">
              <w:rPr>
                <w:sz w:val="20"/>
                <w:szCs w:val="20"/>
              </w:rPr>
              <w:t>policies and measures in place;</w:t>
            </w:r>
          </w:p>
          <w:p w14:paraId="1ED2C865" w14:textId="40C4AFBC" w:rsidR="00AD77D9" w:rsidRPr="00B52DF0" w:rsidRDefault="00AD77D9" w:rsidP="00AD77D9">
            <w:pPr>
              <w:pStyle w:val="Default"/>
              <w:numPr>
                <w:ilvl w:val="0"/>
                <w:numId w:val="7"/>
              </w:numPr>
              <w:jc w:val="both"/>
              <w:rPr>
                <w:sz w:val="20"/>
                <w:szCs w:val="20"/>
              </w:rPr>
            </w:pPr>
            <w:r w:rsidRPr="00305E29">
              <w:rPr>
                <w:sz w:val="20"/>
                <w:szCs w:val="20"/>
              </w:rPr>
              <w:t>Exp</w:t>
            </w:r>
            <w:r w:rsidR="00985C93" w:rsidRPr="00305E29">
              <w:rPr>
                <w:sz w:val="20"/>
                <w:szCs w:val="20"/>
              </w:rPr>
              <w:t>erience working with UN/UNICEF as an asset.</w:t>
            </w:r>
            <w:r w:rsidRPr="00305E29">
              <w:rPr>
                <w:sz w:val="20"/>
                <w:szCs w:val="20"/>
              </w:rPr>
              <w:t xml:space="preserve"> </w:t>
            </w:r>
          </w:p>
        </w:tc>
      </w:tr>
      <w:tr w:rsidR="001858FB" w:rsidRPr="00160015" w14:paraId="4ECC9E30" w14:textId="77777777" w:rsidTr="00ED0C5D">
        <w:trPr>
          <w:trHeight w:val="70"/>
          <w:tblCellSpacing w:w="11" w:type="dxa"/>
        </w:trPr>
        <w:tc>
          <w:tcPr>
            <w:tcW w:w="1611" w:type="dxa"/>
            <w:tcBorders>
              <w:right w:val="outset" w:sz="6" w:space="0" w:color="B8CCE4" w:themeColor="accent1" w:themeTint="66"/>
            </w:tcBorders>
            <w:shd w:val="clear" w:color="auto" w:fill="D9D9D9" w:themeFill="background1" w:themeFillShade="D9"/>
          </w:tcPr>
          <w:p w14:paraId="69F11A08" w14:textId="77777777" w:rsidR="001858FB" w:rsidRPr="00985C93" w:rsidRDefault="001858FB" w:rsidP="00ED0C5D">
            <w:pPr>
              <w:jc w:val="left"/>
              <w:rPr>
                <w:szCs w:val="20"/>
                <w:lang w:val="en-GB"/>
              </w:rPr>
            </w:pPr>
          </w:p>
        </w:tc>
        <w:tc>
          <w:tcPr>
            <w:tcW w:w="2012" w:type="dxa"/>
            <w:tcBorders>
              <w:left w:val="outset" w:sz="6" w:space="0" w:color="B8CCE4" w:themeColor="accent1" w:themeTint="66"/>
            </w:tcBorders>
          </w:tcPr>
          <w:p w14:paraId="77894EC7" w14:textId="0E2D5EAA" w:rsidR="001858FB" w:rsidRPr="00A10DCC" w:rsidRDefault="001858FB" w:rsidP="001858FB">
            <w:pPr>
              <w:pStyle w:val="PlainText"/>
              <w:rPr>
                <w:rFonts w:ascii="Arial" w:hAnsi="Arial" w:cs="Arial"/>
                <w:sz w:val="20"/>
                <w:szCs w:val="20"/>
                <w:lang w:val="en-GB"/>
              </w:rPr>
            </w:pPr>
            <w:r w:rsidRPr="00A10DCC">
              <w:rPr>
                <w:rFonts w:ascii="Arial" w:hAnsi="Arial" w:cs="Arial"/>
                <w:sz w:val="20"/>
                <w:szCs w:val="20"/>
                <w:lang w:val="en-GB"/>
              </w:rPr>
              <w:t>Quality of submitted concept note</w:t>
            </w:r>
          </w:p>
          <w:p w14:paraId="6180A4E2" w14:textId="77777777" w:rsidR="001858FB" w:rsidRPr="00985C93" w:rsidRDefault="001858FB" w:rsidP="00985C93">
            <w:pPr>
              <w:jc w:val="left"/>
              <w:rPr>
                <w:szCs w:val="20"/>
                <w:lang w:val="en-GB"/>
              </w:rPr>
            </w:pPr>
          </w:p>
        </w:tc>
        <w:tc>
          <w:tcPr>
            <w:tcW w:w="5653" w:type="dxa"/>
            <w:tcBorders>
              <w:left w:val="outset" w:sz="6" w:space="0" w:color="B8CCE4" w:themeColor="accent1" w:themeTint="66"/>
            </w:tcBorders>
          </w:tcPr>
          <w:p w14:paraId="4CE789A4" w14:textId="37F814B2" w:rsidR="001858FB" w:rsidRPr="006E2DAA" w:rsidRDefault="006E2DAA" w:rsidP="006E2DAA">
            <w:pPr>
              <w:pStyle w:val="ListParagraph"/>
              <w:numPr>
                <w:ilvl w:val="0"/>
                <w:numId w:val="7"/>
              </w:numPr>
              <w:rPr>
                <w:szCs w:val="20"/>
              </w:rPr>
            </w:pPr>
            <w:r w:rsidRPr="001858FB">
              <w:rPr>
                <w:szCs w:val="20"/>
              </w:rPr>
              <w:t xml:space="preserve">Innovative approach to achieve </w:t>
            </w:r>
            <w:r>
              <w:rPr>
                <w:szCs w:val="20"/>
              </w:rPr>
              <w:t xml:space="preserve">the proposed </w:t>
            </w:r>
            <w:r w:rsidRPr="001858FB">
              <w:rPr>
                <w:szCs w:val="20"/>
              </w:rPr>
              <w:t>results</w:t>
            </w:r>
            <w:r>
              <w:rPr>
                <w:szCs w:val="20"/>
              </w:rPr>
              <w:t>;</w:t>
            </w:r>
          </w:p>
          <w:p w14:paraId="0A9B06E8" w14:textId="3510FEE1" w:rsidR="006E2DAA" w:rsidRDefault="006E2DAA" w:rsidP="006E2DAA">
            <w:pPr>
              <w:pStyle w:val="ListParagraph"/>
              <w:numPr>
                <w:ilvl w:val="0"/>
                <w:numId w:val="7"/>
              </w:numPr>
              <w:rPr>
                <w:szCs w:val="20"/>
              </w:rPr>
            </w:pPr>
            <w:r w:rsidRPr="001858FB">
              <w:rPr>
                <w:szCs w:val="20"/>
              </w:rPr>
              <w:t>Realistic timelines and plans to achieve</w:t>
            </w:r>
            <w:r>
              <w:rPr>
                <w:szCs w:val="20"/>
              </w:rPr>
              <w:t xml:space="preserve"> the proposed</w:t>
            </w:r>
            <w:r w:rsidRPr="001858FB">
              <w:rPr>
                <w:szCs w:val="20"/>
              </w:rPr>
              <w:t xml:space="preserve"> program outputs and deliver timely results</w:t>
            </w:r>
            <w:r w:rsidR="00915E50">
              <w:rPr>
                <w:szCs w:val="20"/>
              </w:rPr>
              <w:t>;</w:t>
            </w:r>
            <w:r w:rsidRPr="001858FB">
              <w:rPr>
                <w:szCs w:val="20"/>
              </w:rPr>
              <w:t xml:space="preserve"> </w:t>
            </w:r>
          </w:p>
          <w:p w14:paraId="3470446C" w14:textId="38864B9A" w:rsidR="006E2DAA" w:rsidRPr="00305E29" w:rsidRDefault="006E2DAA" w:rsidP="006E2DAA">
            <w:pPr>
              <w:pStyle w:val="ListParagraph"/>
              <w:numPr>
                <w:ilvl w:val="0"/>
                <w:numId w:val="7"/>
              </w:numPr>
              <w:rPr>
                <w:szCs w:val="20"/>
              </w:rPr>
            </w:pPr>
            <w:r w:rsidRPr="001858FB">
              <w:rPr>
                <w:szCs w:val="20"/>
              </w:rPr>
              <w:t>Contribution of resources (e.g., cash, intellectual property, human resources, supplies and/or equipment) by the partner to supplement UNICEF resources;</w:t>
            </w:r>
          </w:p>
          <w:p w14:paraId="244015B4" w14:textId="596D39BC" w:rsidR="006E2DAA" w:rsidRDefault="006E2DAA" w:rsidP="006E2DAA">
            <w:pPr>
              <w:pStyle w:val="ListParagraph"/>
              <w:numPr>
                <w:ilvl w:val="0"/>
                <w:numId w:val="7"/>
              </w:numPr>
              <w:rPr>
                <w:szCs w:val="20"/>
              </w:rPr>
            </w:pPr>
            <w:r>
              <w:rPr>
                <w:szCs w:val="20"/>
              </w:rPr>
              <w:t>E</w:t>
            </w:r>
            <w:r w:rsidR="001858FB" w:rsidRPr="006E2DAA">
              <w:rPr>
                <w:szCs w:val="20"/>
              </w:rPr>
              <w:t>stablished consultation and feedback mechanisms with local communities</w:t>
            </w:r>
            <w:r w:rsidRPr="006E2DAA">
              <w:rPr>
                <w:szCs w:val="20"/>
              </w:rPr>
              <w:t xml:space="preserve"> and </w:t>
            </w:r>
            <w:proofErr w:type="gramStart"/>
            <w:r w:rsidRPr="006E2DAA">
              <w:rPr>
                <w:szCs w:val="20"/>
              </w:rPr>
              <w:t>in particular UASC</w:t>
            </w:r>
            <w:proofErr w:type="gramEnd"/>
            <w:r w:rsidR="001858FB" w:rsidRPr="006E2DAA">
              <w:rPr>
                <w:szCs w:val="20"/>
              </w:rPr>
              <w:t xml:space="preserve"> feeding back into the design and implementation of programs</w:t>
            </w:r>
            <w:r w:rsidRPr="006E2DAA">
              <w:rPr>
                <w:szCs w:val="20"/>
              </w:rPr>
              <w:t xml:space="preserve"> and ensuring child participation</w:t>
            </w:r>
            <w:r w:rsidR="001858FB" w:rsidRPr="006E2DAA">
              <w:rPr>
                <w:szCs w:val="20"/>
              </w:rPr>
              <w:t>;</w:t>
            </w:r>
          </w:p>
          <w:p w14:paraId="1F42553C" w14:textId="2F216386" w:rsidR="001858FB" w:rsidRPr="006E2DAA" w:rsidRDefault="006E2DAA" w:rsidP="006E2DAA">
            <w:pPr>
              <w:pStyle w:val="ListParagraph"/>
              <w:numPr>
                <w:ilvl w:val="0"/>
                <w:numId w:val="7"/>
              </w:numPr>
              <w:rPr>
                <w:szCs w:val="20"/>
              </w:rPr>
            </w:pPr>
            <w:r>
              <w:rPr>
                <w:szCs w:val="20"/>
              </w:rPr>
              <w:t xml:space="preserve">Sustainability of the action applying a national system </w:t>
            </w:r>
            <w:proofErr w:type="gramStart"/>
            <w:r>
              <w:rPr>
                <w:szCs w:val="20"/>
              </w:rPr>
              <w:t>strengthening  approach</w:t>
            </w:r>
            <w:proofErr w:type="gramEnd"/>
            <w:r>
              <w:rPr>
                <w:szCs w:val="20"/>
              </w:rPr>
              <w:t>.</w:t>
            </w:r>
          </w:p>
        </w:tc>
      </w:tr>
      <w:tr w:rsidR="006124F3" w:rsidRPr="00160015" w14:paraId="3B83D95F" w14:textId="77777777" w:rsidTr="00ED0C5D">
        <w:trPr>
          <w:trHeight w:val="26"/>
          <w:tblCellSpacing w:w="11" w:type="dxa"/>
        </w:trPr>
        <w:tc>
          <w:tcPr>
            <w:tcW w:w="1611" w:type="dxa"/>
            <w:tcBorders>
              <w:right w:val="outset" w:sz="6" w:space="0" w:color="B8CCE4" w:themeColor="accent1" w:themeTint="66"/>
            </w:tcBorders>
            <w:shd w:val="clear" w:color="auto" w:fill="D9D9D9" w:themeFill="background1" w:themeFillShade="D9"/>
          </w:tcPr>
          <w:p w14:paraId="7D882F45" w14:textId="77777777" w:rsidR="006124F3" w:rsidRPr="00160015" w:rsidRDefault="006124F3" w:rsidP="00ED0C5D">
            <w:pPr>
              <w:jc w:val="left"/>
              <w:rPr>
                <w:szCs w:val="20"/>
                <w:lang w:val="en-GB"/>
              </w:rPr>
            </w:pPr>
            <w:r w:rsidRPr="00160015">
              <w:rPr>
                <w:szCs w:val="20"/>
                <w:lang w:val="en-GB"/>
              </w:rPr>
              <w:t>3.4 Prospective partnership agreement</w:t>
            </w:r>
          </w:p>
        </w:tc>
        <w:tc>
          <w:tcPr>
            <w:tcW w:w="7687" w:type="dxa"/>
            <w:gridSpan w:val="2"/>
            <w:tcBorders>
              <w:left w:val="outset" w:sz="6" w:space="0" w:color="B8CCE4" w:themeColor="accent1" w:themeTint="66"/>
            </w:tcBorders>
          </w:tcPr>
          <w:p w14:paraId="6C8A5A75" w14:textId="4474AB01" w:rsidR="006124F3" w:rsidRPr="00160015" w:rsidRDefault="006124F3" w:rsidP="00ED0C5D">
            <w:pPr>
              <w:autoSpaceDE w:val="0"/>
              <w:autoSpaceDN w:val="0"/>
              <w:adjustRightInd w:val="0"/>
              <w:jc w:val="left"/>
              <w:rPr>
                <w:rFonts w:cs="Arial"/>
                <w:szCs w:val="20"/>
                <w:lang w:val="en-GB"/>
              </w:rPr>
            </w:pPr>
            <w:r w:rsidRPr="00160015">
              <w:rPr>
                <w:rFonts w:cs="Arial"/>
                <w:szCs w:val="20"/>
                <w:lang w:val="en-GB"/>
              </w:rPr>
              <w:t>All applicants will be informed of the outcome of their submissions by communication sent out to the e</w:t>
            </w:r>
            <w:r w:rsidR="006E2DAA">
              <w:rPr>
                <w:rFonts w:cs="Arial"/>
                <w:szCs w:val="20"/>
                <w:lang w:val="en-GB"/>
              </w:rPr>
              <w:t>-</w:t>
            </w:r>
            <w:r w:rsidRPr="00160015">
              <w:rPr>
                <w:rFonts w:cs="Arial"/>
                <w:szCs w:val="20"/>
                <w:lang w:val="en-GB"/>
              </w:rPr>
              <w:t>mail</w:t>
            </w:r>
            <w:r w:rsidR="006E2DAA">
              <w:rPr>
                <w:rFonts w:cs="Arial"/>
                <w:szCs w:val="20"/>
                <w:lang w:val="en-GB"/>
              </w:rPr>
              <w:t xml:space="preserve"> </w:t>
            </w:r>
            <w:r w:rsidRPr="00160015">
              <w:rPr>
                <w:rFonts w:cs="Arial"/>
                <w:szCs w:val="20"/>
                <w:lang w:val="en-GB"/>
              </w:rPr>
              <w:t>indicated in the CSO submission.</w:t>
            </w:r>
          </w:p>
          <w:p w14:paraId="12BD2607" w14:textId="77777777" w:rsidR="006124F3" w:rsidRPr="00160015" w:rsidRDefault="006124F3" w:rsidP="00ED0C5D">
            <w:pPr>
              <w:rPr>
                <w:szCs w:val="20"/>
                <w:lang w:val="en-GB"/>
              </w:rPr>
            </w:pPr>
          </w:p>
          <w:p w14:paraId="7D68A731" w14:textId="5242F5C8" w:rsidR="006124F3" w:rsidRDefault="006124F3" w:rsidP="00ED0C5D">
            <w:pPr>
              <w:rPr>
                <w:szCs w:val="20"/>
                <w:lang w:val="en-GB"/>
              </w:rPr>
            </w:pPr>
            <w:r w:rsidRPr="00160015">
              <w:rPr>
                <w:szCs w:val="20"/>
                <w:lang w:val="en-GB"/>
              </w:rPr>
              <w:t xml:space="preserve">Applicants whose </w:t>
            </w:r>
            <w:r w:rsidR="00A51703">
              <w:rPr>
                <w:szCs w:val="20"/>
                <w:lang w:val="en-GB"/>
              </w:rPr>
              <w:t>concept note</w:t>
            </w:r>
            <w:r w:rsidR="00A51703" w:rsidRPr="00160015">
              <w:rPr>
                <w:szCs w:val="20"/>
                <w:lang w:val="en-GB"/>
              </w:rPr>
              <w:t xml:space="preserve"> </w:t>
            </w:r>
            <w:r w:rsidRPr="00160015">
              <w:rPr>
                <w:szCs w:val="20"/>
                <w:lang w:val="en-GB"/>
              </w:rPr>
              <w:t xml:space="preserve">are assessed as having a specific comparative advantage to achieve results for children outlined in 1.3 above may be invited to jointly </w:t>
            </w:r>
            <w:r w:rsidR="00A51703">
              <w:rPr>
                <w:szCs w:val="20"/>
                <w:lang w:val="en-GB"/>
              </w:rPr>
              <w:t>develop</w:t>
            </w:r>
            <w:r w:rsidRPr="00160015">
              <w:rPr>
                <w:szCs w:val="20"/>
                <w:lang w:val="en-GB"/>
              </w:rPr>
              <w:t xml:space="preserve"> the partnership </w:t>
            </w:r>
            <w:r w:rsidRPr="003110FF">
              <w:rPr>
                <w:szCs w:val="20"/>
                <w:lang w:val="en-GB"/>
              </w:rPr>
              <w:t>agreement based on the following criteria:</w:t>
            </w:r>
          </w:p>
          <w:p w14:paraId="4628E4CA" w14:textId="77777777" w:rsidR="00AD77D9" w:rsidRPr="00160015" w:rsidRDefault="00AD77D9" w:rsidP="00ED0C5D">
            <w:pPr>
              <w:rPr>
                <w:szCs w:val="20"/>
                <w:lang w:val="en-GB"/>
              </w:rPr>
            </w:pPr>
          </w:p>
          <w:p w14:paraId="7484859E" w14:textId="0F3FA2E4" w:rsidR="006E2DAA" w:rsidRPr="006E2DAA" w:rsidRDefault="006E2DAA" w:rsidP="006E2DAA">
            <w:pPr>
              <w:pStyle w:val="ListParagraph"/>
              <w:numPr>
                <w:ilvl w:val="0"/>
                <w:numId w:val="12"/>
              </w:numPr>
              <w:rPr>
                <w:szCs w:val="20"/>
              </w:rPr>
            </w:pPr>
            <w:r w:rsidRPr="001858FB">
              <w:rPr>
                <w:szCs w:val="20"/>
              </w:rPr>
              <w:t xml:space="preserve">Innovative approach to achieve </w:t>
            </w:r>
            <w:r>
              <w:rPr>
                <w:szCs w:val="20"/>
              </w:rPr>
              <w:t xml:space="preserve">the proposed </w:t>
            </w:r>
            <w:r w:rsidRPr="001858FB">
              <w:rPr>
                <w:szCs w:val="20"/>
              </w:rPr>
              <w:t>results</w:t>
            </w:r>
            <w:r>
              <w:rPr>
                <w:szCs w:val="20"/>
              </w:rPr>
              <w:t xml:space="preserve"> in the proposed timeframe;</w:t>
            </w:r>
          </w:p>
          <w:p w14:paraId="5E9BC38B" w14:textId="76B72BA7" w:rsidR="006124F3" w:rsidRPr="006E2DAA" w:rsidRDefault="006E2DAA" w:rsidP="006E2DAA">
            <w:pPr>
              <w:pStyle w:val="ListParagraph"/>
              <w:numPr>
                <w:ilvl w:val="0"/>
                <w:numId w:val="12"/>
              </w:numPr>
              <w:rPr>
                <w:szCs w:val="20"/>
                <w:lang w:val="en-GB"/>
              </w:rPr>
            </w:pPr>
            <w:r>
              <w:rPr>
                <w:szCs w:val="20"/>
              </w:rPr>
              <w:t>Sustainability of the action applying a national system strengthening approach;</w:t>
            </w:r>
          </w:p>
          <w:p w14:paraId="635CF220" w14:textId="77777777" w:rsidR="006E2DAA" w:rsidRDefault="006E2DAA" w:rsidP="006E2DAA">
            <w:pPr>
              <w:pStyle w:val="ListParagraph"/>
              <w:numPr>
                <w:ilvl w:val="0"/>
                <w:numId w:val="12"/>
              </w:numPr>
              <w:rPr>
                <w:szCs w:val="20"/>
              </w:rPr>
            </w:pPr>
            <w:r>
              <w:rPr>
                <w:szCs w:val="20"/>
              </w:rPr>
              <w:t>E</w:t>
            </w:r>
            <w:r w:rsidRPr="006E2DAA">
              <w:rPr>
                <w:szCs w:val="20"/>
              </w:rPr>
              <w:t xml:space="preserve">stablished consultation and feedback mechanisms with local communities and </w:t>
            </w:r>
            <w:proofErr w:type="gramStart"/>
            <w:r w:rsidRPr="006E2DAA">
              <w:rPr>
                <w:szCs w:val="20"/>
              </w:rPr>
              <w:t>in particular UASC</w:t>
            </w:r>
            <w:proofErr w:type="gramEnd"/>
            <w:r w:rsidRPr="006E2DAA">
              <w:rPr>
                <w:szCs w:val="20"/>
              </w:rPr>
              <w:t xml:space="preserve"> feeding back into the design and implementation of programs and ensuring child participation;</w:t>
            </w:r>
          </w:p>
          <w:p w14:paraId="49686685" w14:textId="3A40C733" w:rsidR="006E2DAA" w:rsidRPr="006E2DAA" w:rsidRDefault="006E2DAA" w:rsidP="006E2DAA">
            <w:pPr>
              <w:pStyle w:val="ListParagraph"/>
              <w:numPr>
                <w:ilvl w:val="0"/>
                <w:numId w:val="12"/>
              </w:numPr>
              <w:rPr>
                <w:szCs w:val="20"/>
                <w:lang w:val="en-GB"/>
              </w:rPr>
            </w:pPr>
            <w:r>
              <w:rPr>
                <w:szCs w:val="20"/>
                <w:lang w:val="en-GB"/>
              </w:rPr>
              <w:t>Synergies with other ongoing initiatives/programs</w:t>
            </w:r>
            <w:r w:rsidR="00915E50">
              <w:rPr>
                <w:szCs w:val="20"/>
                <w:lang w:val="en-GB"/>
              </w:rPr>
              <w:t>.</w:t>
            </w:r>
            <w:r>
              <w:rPr>
                <w:szCs w:val="20"/>
                <w:lang w:val="en-GB"/>
              </w:rPr>
              <w:t xml:space="preserve"> </w:t>
            </w:r>
          </w:p>
          <w:p w14:paraId="25EE7991" w14:textId="77777777" w:rsidR="00B52DF0" w:rsidRPr="00160015" w:rsidRDefault="00B52DF0" w:rsidP="00ED0C5D">
            <w:pPr>
              <w:rPr>
                <w:szCs w:val="20"/>
                <w:lang w:val="en-GB"/>
              </w:rPr>
            </w:pPr>
          </w:p>
          <w:p w14:paraId="18A98C9B" w14:textId="2FD8050E" w:rsidR="00AD77D9" w:rsidRPr="00160015" w:rsidRDefault="006124F3" w:rsidP="00AD77D9">
            <w:pPr>
              <w:rPr>
                <w:szCs w:val="20"/>
                <w:lang w:val="en-GB"/>
              </w:rPr>
            </w:pPr>
            <w:r w:rsidRPr="00160015">
              <w:rPr>
                <w:szCs w:val="20"/>
                <w:lang w:val="en-GB"/>
              </w:rPr>
              <w:t>Upon finalisation at technical level, the proposal for partnership will be submitted to the Representative for review and approval. It should be noted however that the Representative has the final authority to approve or reject any proposed partnership agreement on behalf of UNICEF.</w:t>
            </w:r>
          </w:p>
        </w:tc>
      </w:tr>
    </w:tbl>
    <w:p w14:paraId="4C36DACB" w14:textId="77777777" w:rsidR="006124F3" w:rsidRPr="00160015" w:rsidRDefault="006124F3" w:rsidP="006124F3">
      <w:pPr>
        <w:rPr>
          <w:lang w:val="en-GB"/>
        </w:rPr>
      </w:pPr>
    </w:p>
    <w:p w14:paraId="6F7469F2" w14:textId="77777777" w:rsidR="006124F3" w:rsidRPr="00160015" w:rsidRDefault="006124F3" w:rsidP="006124F3">
      <w:pPr>
        <w:rPr>
          <w:lang w:val="en-GB"/>
        </w:rPr>
      </w:pPr>
    </w:p>
    <w:p w14:paraId="60115EB3" w14:textId="77777777" w:rsidR="006124F3" w:rsidRPr="00160015" w:rsidRDefault="006124F3" w:rsidP="006124F3">
      <w:pPr>
        <w:rPr>
          <w:lang w:val="en-GB"/>
        </w:rPr>
      </w:pPr>
    </w:p>
    <w:p w14:paraId="156AE78D" w14:textId="77777777" w:rsidR="006124F3" w:rsidRPr="00160015" w:rsidRDefault="006124F3" w:rsidP="006124F3">
      <w:pPr>
        <w:rPr>
          <w:lang w:val="en-GB"/>
        </w:rPr>
        <w:sectPr w:rsidR="006124F3" w:rsidRPr="00160015" w:rsidSect="00ED0C5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pPr>
    </w:p>
    <w:p w14:paraId="4141BCA0" w14:textId="77777777" w:rsidR="006124F3" w:rsidRPr="00160015" w:rsidRDefault="006124F3" w:rsidP="006124F3">
      <w:pPr>
        <w:pStyle w:val="Heading2"/>
      </w:pPr>
      <w:bookmarkStart w:id="0" w:name="_Attachment_I_–"/>
      <w:bookmarkEnd w:id="0"/>
      <w:r w:rsidRPr="00160015">
        <w:t xml:space="preserve">Attachment </w:t>
      </w:r>
      <w:r>
        <w:t>I</w:t>
      </w:r>
      <w:r w:rsidRPr="00160015">
        <w:t xml:space="preserve"> – Partner Declaration</w:t>
      </w:r>
      <w:r>
        <w:t xml:space="preserve"> (to be completed by CSO Applicant)</w:t>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350"/>
      </w:tblGrid>
      <w:tr w:rsidR="006124F3" w:rsidRPr="00160015" w14:paraId="6AF2D448" w14:textId="77777777" w:rsidTr="00ED0C5D">
        <w:tc>
          <w:tcPr>
            <w:tcW w:w="9350" w:type="dxa"/>
          </w:tcPr>
          <w:p w14:paraId="11EE2D01" w14:textId="77777777" w:rsidR="006124F3" w:rsidRDefault="006124F3" w:rsidP="00ED0C5D">
            <w:pPr>
              <w:rPr>
                <w:lang w:val="en-GB" w:eastAsia="en-GB"/>
              </w:rPr>
            </w:pPr>
          </w:p>
          <w:p w14:paraId="794141E5" w14:textId="77777777" w:rsidR="006124F3" w:rsidRDefault="006124F3" w:rsidP="00ED0C5D">
            <w:pPr>
              <w:rPr>
                <w:lang w:val="en-GB" w:eastAsia="en-GB"/>
              </w:rPr>
            </w:pPr>
            <w:r w:rsidRPr="00160015">
              <w:rPr>
                <w:lang w:val="en-GB" w:eastAsia="en-GB"/>
              </w:rPr>
              <w:t xml:space="preserve">The purpose of this </w:t>
            </w:r>
            <w:r>
              <w:rPr>
                <w:lang w:val="en-GB" w:eastAsia="en-GB"/>
              </w:rPr>
              <w:t>d</w:t>
            </w:r>
            <w:r w:rsidRPr="00160015">
              <w:rPr>
                <w:lang w:val="en-GB" w:eastAsia="en-GB"/>
              </w:rPr>
              <w:t xml:space="preserve">eclaration is to determine whether a prospective partner is committed to UNICEF values and principles. </w:t>
            </w:r>
          </w:p>
          <w:p w14:paraId="5789F9C8" w14:textId="77777777" w:rsidR="006124F3" w:rsidRDefault="006124F3" w:rsidP="00ED0C5D">
            <w:pPr>
              <w:rPr>
                <w:lang w:val="en-GB" w:eastAsia="en-GB"/>
              </w:rPr>
            </w:pPr>
          </w:p>
          <w:p w14:paraId="634056C7" w14:textId="77777777" w:rsidR="006124F3" w:rsidRDefault="006124F3" w:rsidP="00ED0C5D">
            <w:pPr>
              <w:rPr>
                <w:lang w:val="en-GB" w:eastAsia="en-GB"/>
              </w:rPr>
            </w:pPr>
            <w:r>
              <w:rPr>
                <w:lang w:val="en-GB" w:eastAsia="en-GB"/>
              </w:rPr>
              <w:t xml:space="preserve">Information provided in this form will be used to inform the review and evaluation of CSO submissions as outlined in the </w:t>
            </w:r>
            <w:r>
              <w:t>Call for Expression of Interest</w:t>
            </w:r>
            <w:r>
              <w:rPr>
                <w:lang w:val="en-GB" w:eastAsia="en-GB"/>
              </w:rPr>
              <w:t xml:space="preserve"> under section 3.</w:t>
            </w:r>
          </w:p>
          <w:p w14:paraId="364E0A6D" w14:textId="77777777" w:rsidR="006124F3" w:rsidRPr="00160015" w:rsidRDefault="006124F3" w:rsidP="00ED0C5D">
            <w:pPr>
              <w:rPr>
                <w:lang w:val="en-GB" w:eastAsia="en-GB"/>
              </w:rPr>
            </w:pPr>
          </w:p>
        </w:tc>
      </w:tr>
    </w:tbl>
    <w:p w14:paraId="00C6C273" w14:textId="77777777" w:rsidR="006124F3" w:rsidRDefault="006124F3" w:rsidP="006124F3">
      <w:pPr>
        <w:rPr>
          <w:rFonts w:ascii="Calibri" w:eastAsia="Calibri" w:hAnsi="Calibri" w:cs="Calibri"/>
          <w:sz w:val="22"/>
          <w:lang w:val="en-GB"/>
        </w:rPr>
      </w:pPr>
    </w:p>
    <w:tbl>
      <w:tblPr>
        <w:tblStyle w:val="TableGrid"/>
        <w:tblW w:w="9364" w:type="dxa"/>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7363"/>
        <w:gridCol w:w="1000"/>
        <w:gridCol w:w="1001"/>
      </w:tblGrid>
      <w:tr w:rsidR="006124F3" w:rsidRPr="00160015" w14:paraId="24140B11" w14:textId="77777777" w:rsidTr="00ED0C5D">
        <w:trPr>
          <w:trHeight w:val="15"/>
          <w:tblCellSpacing w:w="11" w:type="dxa"/>
        </w:trPr>
        <w:tc>
          <w:tcPr>
            <w:tcW w:w="9320" w:type="dxa"/>
            <w:gridSpan w:val="3"/>
            <w:shd w:val="clear" w:color="auto" w:fill="002060"/>
          </w:tcPr>
          <w:p w14:paraId="641E65A8" w14:textId="77777777" w:rsidR="006124F3" w:rsidRDefault="006124F3" w:rsidP="00ED0C5D">
            <w:pPr>
              <w:rPr>
                <w:b/>
                <w:color w:val="FFFFFF" w:themeColor="background1"/>
                <w:szCs w:val="20"/>
                <w:lang w:val="en-GB"/>
              </w:rPr>
            </w:pPr>
            <w:r w:rsidRPr="0072079A">
              <w:rPr>
                <w:b/>
                <w:color w:val="FFFFFF" w:themeColor="background1"/>
                <w:szCs w:val="20"/>
                <w:lang w:val="en-GB"/>
              </w:rPr>
              <w:t>Partner Declaration</w:t>
            </w:r>
          </w:p>
          <w:p w14:paraId="7D2EBA7E" w14:textId="77777777" w:rsidR="006124F3" w:rsidRDefault="006124F3" w:rsidP="00ED0C5D">
            <w:pPr>
              <w:rPr>
                <w:b/>
                <w:color w:val="FFFFFF" w:themeColor="background1"/>
                <w:szCs w:val="20"/>
                <w:lang w:val="en-GB"/>
              </w:rPr>
            </w:pPr>
          </w:p>
          <w:p w14:paraId="04B55EA0" w14:textId="77777777" w:rsidR="006124F3" w:rsidRDefault="006124F3" w:rsidP="00ED0C5D">
            <w:pPr>
              <w:rPr>
                <w:b/>
                <w:color w:val="FFFFFF" w:themeColor="background1"/>
                <w:szCs w:val="20"/>
                <w:lang w:val="en-GB"/>
              </w:rPr>
            </w:pPr>
            <w:r>
              <w:rPr>
                <w:b/>
                <w:color w:val="FFFFFF" w:themeColor="background1"/>
                <w:szCs w:val="20"/>
                <w:lang w:val="en-GB"/>
              </w:rPr>
              <w:t>Name of organisation: _________________________________</w:t>
            </w:r>
          </w:p>
          <w:p w14:paraId="3CFBD480" w14:textId="77777777" w:rsidR="006124F3" w:rsidRPr="0072079A" w:rsidRDefault="006124F3" w:rsidP="00ED0C5D">
            <w:pPr>
              <w:rPr>
                <w:b/>
                <w:color w:val="FFFFFF" w:themeColor="background1"/>
                <w:szCs w:val="20"/>
                <w:lang w:val="en-GB"/>
              </w:rPr>
            </w:pPr>
          </w:p>
        </w:tc>
      </w:tr>
      <w:tr w:rsidR="006124F3" w:rsidRPr="00160015" w14:paraId="135B1575" w14:textId="77777777" w:rsidTr="00ED0C5D">
        <w:trPr>
          <w:trHeight w:val="41"/>
          <w:tblCellSpacing w:w="11" w:type="dxa"/>
        </w:trPr>
        <w:tc>
          <w:tcPr>
            <w:tcW w:w="7330" w:type="dxa"/>
            <w:shd w:val="clear" w:color="auto" w:fill="D9D9D9" w:themeFill="background1" w:themeFillShade="D9"/>
          </w:tcPr>
          <w:p w14:paraId="2FF9597A" w14:textId="77777777" w:rsidR="006124F3" w:rsidRPr="00160015" w:rsidRDefault="006124F3" w:rsidP="00ED0C5D">
            <w:pPr>
              <w:rPr>
                <w:szCs w:val="20"/>
                <w:lang w:val="en-GB"/>
              </w:rPr>
            </w:pPr>
            <w:r>
              <w:rPr>
                <w:szCs w:val="20"/>
                <w:lang w:val="en-GB"/>
              </w:rPr>
              <w:t xml:space="preserve">Partner </w:t>
            </w:r>
          </w:p>
        </w:tc>
        <w:tc>
          <w:tcPr>
            <w:tcW w:w="978" w:type="dxa"/>
            <w:shd w:val="clear" w:color="auto" w:fill="D9D9D9" w:themeFill="background1" w:themeFillShade="D9"/>
          </w:tcPr>
          <w:p w14:paraId="0BEA700B" w14:textId="77777777" w:rsidR="006124F3" w:rsidRPr="0072079A" w:rsidRDefault="006124F3" w:rsidP="00ED0C5D">
            <w:pPr>
              <w:jc w:val="center"/>
              <w:rPr>
                <w:b/>
                <w:szCs w:val="20"/>
                <w:lang w:val="en-GB"/>
              </w:rPr>
            </w:pPr>
            <w:r w:rsidRPr="0072079A">
              <w:rPr>
                <w:b/>
                <w:szCs w:val="20"/>
                <w:lang w:val="en-GB"/>
              </w:rPr>
              <w:t>Yes</w:t>
            </w:r>
          </w:p>
        </w:tc>
        <w:tc>
          <w:tcPr>
            <w:tcW w:w="968" w:type="dxa"/>
            <w:shd w:val="clear" w:color="auto" w:fill="D9D9D9" w:themeFill="background1" w:themeFillShade="D9"/>
          </w:tcPr>
          <w:p w14:paraId="3BD91DDA" w14:textId="77777777" w:rsidR="006124F3" w:rsidRPr="0072079A" w:rsidRDefault="006124F3" w:rsidP="00ED0C5D">
            <w:pPr>
              <w:jc w:val="center"/>
              <w:rPr>
                <w:b/>
                <w:szCs w:val="20"/>
                <w:lang w:val="en-GB"/>
              </w:rPr>
            </w:pPr>
            <w:r w:rsidRPr="0072079A">
              <w:rPr>
                <w:b/>
                <w:szCs w:val="20"/>
                <w:lang w:val="en-GB"/>
              </w:rPr>
              <w:t>No</w:t>
            </w:r>
          </w:p>
        </w:tc>
      </w:tr>
      <w:tr w:rsidR="006124F3" w:rsidRPr="00160015" w14:paraId="1AD2066B" w14:textId="77777777" w:rsidTr="00ED0C5D">
        <w:trPr>
          <w:trHeight w:val="41"/>
          <w:tblCellSpacing w:w="11" w:type="dxa"/>
        </w:trPr>
        <w:tc>
          <w:tcPr>
            <w:tcW w:w="7330" w:type="dxa"/>
            <w:shd w:val="clear" w:color="auto" w:fill="auto"/>
          </w:tcPr>
          <w:p w14:paraId="2852D424" w14:textId="77777777" w:rsidR="006124F3" w:rsidRDefault="006124F3" w:rsidP="00ED0C5D">
            <w:pPr>
              <w:rPr>
                <w:rFonts w:eastAsia="Calibri" w:cs="Arial"/>
                <w:szCs w:val="20"/>
                <w:lang w:val="en-GB"/>
              </w:rPr>
            </w:pPr>
            <w:r w:rsidRPr="00160015">
              <w:rPr>
                <w:rFonts w:eastAsia="Calibri" w:cs="Arial"/>
                <w:szCs w:val="20"/>
                <w:lang w:val="en-GB"/>
              </w:rPr>
              <w:t xml:space="preserve">By answering yes, the organization confirms that </w:t>
            </w:r>
            <w:r>
              <w:rPr>
                <w:rFonts w:eastAsia="Calibri" w:cs="Arial"/>
                <w:szCs w:val="20"/>
                <w:lang w:val="en-GB"/>
              </w:rPr>
              <w:t xml:space="preserve">neither the organisation nor any of its members is mentioned </w:t>
            </w:r>
            <w:r w:rsidRPr="00E03527">
              <w:rPr>
                <w:rFonts w:eastAsia="Calibri" w:cs="Arial"/>
                <w:bCs/>
                <w:szCs w:val="20"/>
              </w:rPr>
              <w:t xml:space="preserve">on any of the </w:t>
            </w:r>
            <w:hyperlink r:id="rId15" w:history="1">
              <w:r w:rsidRPr="00E03527">
                <w:rPr>
                  <w:rStyle w:val="Hyperlink"/>
                  <w:rFonts w:eastAsia="Calibri" w:cs="Arial"/>
                  <w:bCs/>
                  <w:szCs w:val="20"/>
                </w:rPr>
                <w:t>United Nations Security Council targeted sanctions lists</w:t>
              </w:r>
            </w:hyperlink>
          </w:p>
          <w:p w14:paraId="0CA12A1F" w14:textId="77777777" w:rsidR="006124F3" w:rsidRDefault="006124F3" w:rsidP="00ED0C5D">
            <w:pPr>
              <w:rPr>
                <w:rFonts w:eastAsia="Calibri" w:cs="Arial"/>
                <w:szCs w:val="20"/>
                <w:lang w:val="en-GB"/>
              </w:rPr>
            </w:pPr>
          </w:p>
          <w:p w14:paraId="1DD98DDA" w14:textId="77777777" w:rsidR="006124F3" w:rsidRPr="00E03527" w:rsidRDefault="002C6113" w:rsidP="00ED0C5D">
            <w:pPr>
              <w:rPr>
                <w:rFonts w:eastAsia="Calibri" w:cs="Arial"/>
                <w:szCs w:val="20"/>
                <w:lang w:val="en-GB"/>
              </w:rPr>
            </w:pPr>
            <w:hyperlink r:id="rId16" w:history="1">
              <w:r w:rsidR="006124F3" w:rsidRPr="00C676ED">
                <w:rPr>
                  <w:rStyle w:val="Hyperlink"/>
                  <w:rFonts w:eastAsia="Calibri" w:cs="Arial"/>
                  <w:szCs w:val="20"/>
                  <w:lang w:val="en-GB"/>
                </w:rPr>
                <w:t>http://www.un.org/sc/committees/list_compend.shtml</w:t>
              </w:r>
            </w:hyperlink>
            <w:r w:rsidR="006124F3">
              <w:rPr>
                <w:rFonts w:eastAsia="Calibri" w:cs="Arial"/>
                <w:szCs w:val="20"/>
                <w:lang w:val="en-GB"/>
              </w:rPr>
              <w:t xml:space="preserve"> </w:t>
            </w:r>
          </w:p>
        </w:tc>
        <w:tc>
          <w:tcPr>
            <w:tcW w:w="978" w:type="dxa"/>
            <w:shd w:val="clear" w:color="auto" w:fill="auto"/>
          </w:tcPr>
          <w:p w14:paraId="3E23AC94" w14:textId="77777777" w:rsidR="006124F3" w:rsidRPr="00160015" w:rsidRDefault="006124F3" w:rsidP="00ED0C5D">
            <w:pPr>
              <w:jc w:val="center"/>
              <w:rPr>
                <w:szCs w:val="20"/>
                <w:lang w:val="en-GB"/>
              </w:rPr>
            </w:pPr>
          </w:p>
        </w:tc>
        <w:tc>
          <w:tcPr>
            <w:tcW w:w="968" w:type="dxa"/>
            <w:shd w:val="clear" w:color="auto" w:fill="auto"/>
          </w:tcPr>
          <w:p w14:paraId="79A06F12" w14:textId="77777777" w:rsidR="006124F3" w:rsidRPr="00160015" w:rsidRDefault="006124F3" w:rsidP="00ED0C5D">
            <w:pPr>
              <w:jc w:val="center"/>
              <w:rPr>
                <w:szCs w:val="20"/>
                <w:lang w:val="en-GB"/>
              </w:rPr>
            </w:pPr>
          </w:p>
        </w:tc>
      </w:tr>
      <w:tr w:rsidR="006124F3" w:rsidRPr="00160015" w14:paraId="5D4AC518" w14:textId="77777777" w:rsidTr="00ED0C5D">
        <w:trPr>
          <w:trHeight w:val="41"/>
          <w:tblCellSpacing w:w="11" w:type="dxa"/>
        </w:trPr>
        <w:tc>
          <w:tcPr>
            <w:tcW w:w="7330" w:type="dxa"/>
            <w:shd w:val="clear" w:color="auto" w:fill="auto"/>
          </w:tcPr>
          <w:p w14:paraId="064CFA89" w14:textId="77777777" w:rsidR="006124F3" w:rsidRDefault="006124F3" w:rsidP="00ED0C5D">
            <w:pPr>
              <w:rPr>
                <w:lang w:val="en-GB" w:eastAsia="en-GB"/>
              </w:rPr>
            </w:pPr>
            <w:r w:rsidRPr="00160015">
              <w:rPr>
                <w:rFonts w:eastAsia="Calibri" w:cs="Arial"/>
                <w:szCs w:val="20"/>
                <w:lang w:val="en-GB"/>
              </w:rPr>
              <w:t xml:space="preserve">By answering yes, the organization confirms that it is </w:t>
            </w:r>
            <w:r>
              <w:rPr>
                <w:rFonts w:eastAsia="Calibri" w:cs="Arial"/>
                <w:szCs w:val="20"/>
                <w:lang w:val="en-GB"/>
              </w:rPr>
              <w:t xml:space="preserve">committed to the core values of the UN, </w:t>
            </w:r>
            <w:r>
              <w:rPr>
                <w:lang w:val="en-GB" w:eastAsia="en-GB"/>
              </w:rPr>
              <w:t>the Convention on the Rights of the Child (CRC), the Convention on the Elimination of All Forms of Discrimination Against Women (DEDAW) and the Convention on the Rights of Persons with Disabilities (CRPD).</w:t>
            </w:r>
          </w:p>
          <w:p w14:paraId="52340E12" w14:textId="77777777" w:rsidR="006124F3" w:rsidRDefault="006124F3" w:rsidP="00ED0C5D">
            <w:pPr>
              <w:rPr>
                <w:rFonts w:eastAsia="Calibri" w:cs="Arial"/>
                <w:szCs w:val="20"/>
                <w:lang w:val="en-GB"/>
              </w:rPr>
            </w:pPr>
          </w:p>
          <w:p w14:paraId="320C9A23" w14:textId="77777777" w:rsidR="006124F3" w:rsidRDefault="002C6113" w:rsidP="00ED0C5D">
            <w:pPr>
              <w:rPr>
                <w:rFonts w:eastAsia="Calibri" w:cs="Arial"/>
                <w:szCs w:val="20"/>
                <w:lang w:val="en-GB"/>
              </w:rPr>
            </w:pPr>
            <w:hyperlink r:id="rId17" w:history="1">
              <w:r w:rsidR="006124F3" w:rsidRPr="00C676ED">
                <w:rPr>
                  <w:rStyle w:val="Hyperlink"/>
                  <w:rFonts w:eastAsia="Calibri" w:cs="Arial"/>
                  <w:szCs w:val="20"/>
                  <w:lang w:val="en-GB"/>
                </w:rPr>
                <w:t>http://www.unicef.org/crc/</w:t>
              </w:r>
            </w:hyperlink>
            <w:r w:rsidR="006124F3">
              <w:rPr>
                <w:rFonts w:eastAsia="Calibri" w:cs="Arial"/>
                <w:szCs w:val="20"/>
                <w:lang w:val="en-GB"/>
              </w:rPr>
              <w:t xml:space="preserve"> </w:t>
            </w:r>
          </w:p>
          <w:p w14:paraId="28820323" w14:textId="77777777" w:rsidR="006124F3" w:rsidRDefault="002C6113" w:rsidP="00ED0C5D">
            <w:pPr>
              <w:rPr>
                <w:rFonts w:eastAsia="Calibri" w:cs="Arial"/>
                <w:szCs w:val="20"/>
                <w:lang w:val="en-GB"/>
              </w:rPr>
            </w:pPr>
            <w:hyperlink r:id="rId18" w:history="1">
              <w:r w:rsidR="006124F3" w:rsidRPr="00C676ED">
                <w:rPr>
                  <w:rStyle w:val="Hyperlink"/>
                  <w:rFonts w:eastAsia="Calibri" w:cs="Arial"/>
                  <w:szCs w:val="20"/>
                  <w:lang w:val="en-GB"/>
                </w:rPr>
                <w:t>http://www.ohchr.org/EN/ProfessionalInterest/Pages/CERD.aspx</w:t>
              </w:r>
            </w:hyperlink>
            <w:r w:rsidR="006124F3">
              <w:rPr>
                <w:rFonts w:eastAsia="Calibri" w:cs="Arial"/>
                <w:szCs w:val="20"/>
                <w:lang w:val="en-GB"/>
              </w:rPr>
              <w:t xml:space="preserve"> </w:t>
            </w:r>
          </w:p>
          <w:p w14:paraId="1EBF2810" w14:textId="77777777" w:rsidR="006124F3" w:rsidRPr="00160015" w:rsidRDefault="002C6113" w:rsidP="00ED0C5D">
            <w:pPr>
              <w:rPr>
                <w:szCs w:val="20"/>
                <w:lang w:val="en-GB"/>
              </w:rPr>
            </w:pPr>
            <w:hyperlink r:id="rId19" w:history="1">
              <w:r w:rsidR="006124F3" w:rsidRPr="00C676ED">
                <w:rPr>
                  <w:rStyle w:val="Hyperlink"/>
                  <w:rFonts w:eastAsia="Calibri" w:cs="Arial"/>
                  <w:szCs w:val="20"/>
                  <w:lang w:val="en-GB"/>
                </w:rPr>
                <w:t>http://www.un.org/disabilities/convention/conventionfull.shtml</w:t>
              </w:r>
            </w:hyperlink>
          </w:p>
        </w:tc>
        <w:tc>
          <w:tcPr>
            <w:tcW w:w="978" w:type="dxa"/>
            <w:shd w:val="clear" w:color="auto" w:fill="auto"/>
          </w:tcPr>
          <w:p w14:paraId="2670B931" w14:textId="77777777" w:rsidR="006124F3" w:rsidRPr="00160015" w:rsidRDefault="006124F3" w:rsidP="00ED0C5D">
            <w:pPr>
              <w:jc w:val="center"/>
              <w:rPr>
                <w:szCs w:val="20"/>
                <w:lang w:val="en-GB"/>
              </w:rPr>
            </w:pPr>
          </w:p>
        </w:tc>
        <w:tc>
          <w:tcPr>
            <w:tcW w:w="968" w:type="dxa"/>
            <w:shd w:val="clear" w:color="auto" w:fill="auto"/>
          </w:tcPr>
          <w:p w14:paraId="4D7D5C4D" w14:textId="77777777" w:rsidR="006124F3" w:rsidRPr="00160015" w:rsidRDefault="006124F3" w:rsidP="00ED0C5D">
            <w:pPr>
              <w:jc w:val="center"/>
              <w:rPr>
                <w:szCs w:val="20"/>
                <w:lang w:val="en-GB"/>
              </w:rPr>
            </w:pPr>
          </w:p>
        </w:tc>
      </w:tr>
      <w:tr w:rsidR="006124F3" w:rsidRPr="00160015" w14:paraId="4A7BB8F2" w14:textId="77777777" w:rsidTr="00ED0C5D">
        <w:trPr>
          <w:trHeight w:val="41"/>
          <w:tblCellSpacing w:w="11" w:type="dxa"/>
        </w:trPr>
        <w:tc>
          <w:tcPr>
            <w:tcW w:w="7330" w:type="dxa"/>
            <w:shd w:val="clear" w:color="auto" w:fill="auto"/>
          </w:tcPr>
          <w:p w14:paraId="187822BB" w14:textId="77777777" w:rsidR="006124F3" w:rsidRPr="000D2258" w:rsidRDefault="006124F3" w:rsidP="00ED0C5D">
            <w:pPr>
              <w:rPr>
                <w:rFonts w:eastAsia="Calibri" w:cs="Arial"/>
                <w:szCs w:val="20"/>
                <w:lang w:val="en-GB"/>
              </w:rPr>
            </w:pPr>
            <w:r w:rsidRPr="000D2258">
              <w:rPr>
                <w:rFonts w:eastAsia="Calibri" w:cs="Arial"/>
                <w:szCs w:val="20"/>
                <w:lang w:val="en-GB"/>
              </w:rPr>
              <w:t>Does the organisation have an Annual Report that is publicly available?</w:t>
            </w:r>
          </w:p>
          <w:p w14:paraId="53D920D2" w14:textId="77777777" w:rsidR="006124F3" w:rsidRPr="000D2258" w:rsidRDefault="006124F3" w:rsidP="00ED0C5D">
            <w:pPr>
              <w:rPr>
                <w:rFonts w:eastAsia="Calibri" w:cs="Arial"/>
                <w:szCs w:val="20"/>
                <w:lang w:val="en-GB"/>
              </w:rPr>
            </w:pPr>
            <w:r w:rsidRPr="000D2258">
              <w:rPr>
                <w:rFonts w:eastAsia="Calibri" w:cs="Arial"/>
                <w:szCs w:val="20"/>
                <w:lang w:val="en-GB"/>
              </w:rPr>
              <w:t>Attach the latest report</w:t>
            </w:r>
            <w:r>
              <w:rPr>
                <w:rFonts w:eastAsia="Calibri" w:cs="Arial"/>
                <w:szCs w:val="20"/>
                <w:lang w:val="en-GB"/>
              </w:rPr>
              <w:t xml:space="preserve"> or provide URL</w:t>
            </w:r>
          </w:p>
        </w:tc>
        <w:tc>
          <w:tcPr>
            <w:tcW w:w="978" w:type="dxa"/>
            <w:shd w:val="clear" w:color="auto" w:fill="auto"/>
          </w:tcPr>
          <w:p w14:paraId="4BCCFDAB" w14:textId="77777777" w:rsidR="006124F3" w:rsidRPr="00160015" w:rsidRDefault="006124F3" w:rsidP="00ED0C5D">
            <w:pPr>
              <w:jc w:val="center"/>
              <w:rPr>
                <w:szCs w:val="20"/>
                <w:lang w:val="en-GB"/>
              </w:rPr>
            </w:pPr>
          </w:p>
        </w:tc>
        <w:tc>
          <w:tcPr>
            <w:tcW w:w="968" w:type="dxa"/>
            <w:shd w:val="clear" w:color="auto" w:fill="auto"/>
          </w:tcPr>
          <w:p w14:paraId="122C59BF" w14:textId="77777777" w:rsidR="006124F3" w:rsidRPr="00160015" w:rsidRDefault="006124F3" w:rsidP="00ED0C5D">
            <w:pPr>
              <w:jc w:val="center"/>
              <w:rPr>
                <w:szCs w:val="20"/>
                <w:lang w:val="en-GB"/>
              </w:rPr>
            </w:pPr>
          </w:p>
        </w:tc>
      </w:tr>
      <w:tr w:rsidR="006124F3" w:rsidRPr="00160015" w14:paraId="51663F45" w14:textId="77777777" w:rsidTr="00ED0C5D">
        <w:trPr>
          <w:trHeight w:val="41"/>
          <w:tblCellSpacing w:w="11" w:type="dxa"/>
        </w:trPr>
        <w:tc>
          <w:tcPr>
            <w:tcW w:w="7330" w:type="dxa"/>
            <w:shd w:val="clear" w:color="auto" w:fill="auto"/>
          </w:tcPr>
          <w:p w14:paraId="0772FD79" w14:textId="77777777" w:rsidR="006124F3" w:rsidRPr="000D2258" w:rsidRDefault="006124F3" w:rsidP="00ED0C5D">
            <w:pPr>
              <w:rPr>
                <w:rFonts w:eastAsia="Calibri" w:cs="Arial"/>
                <w:szCs w:val="20"/>
                <w:lang w:val="en-GB"/>
              </w:rPr>
            </w:pPr>
            <w:r w:rsidRPr="000D2258">
              <w:rPr>
                <w:rFonts w:eastAsia="Calibri" w:cs="Arial"/>
                <w:szCs w:val="20"/>
                <w:lang w:val="en-GB"/>
              </w:rPr>
              <w:t>Does the organisation have an annual audit of financial statements?</w:t>
            </w:r>
          </w:p>
          <w:p w14:paraId="6172D176" w14:textId="77777777" w:rsidR="006124F3" w:rsidRPr="000D2258" w:rsidRDefault="006124F3" w:rsidP="00ED0C5D">
            <w:pPr>
              <w:rPr>
                <w:rFonts w:eastAsia="Calibri" w:cs="Arial"/>
                <w:szCs w:val="20"/>
                <w:lang w:val="en-GB"/>
              </w:rPr>
            </w:pPr>
            <w:r w:rsidRPr="000D2258">
              <w:rPr>
                <w:rFonts w:eastAsia="Calibri" w:cs="Arial"/>
                <w:szCs w:val="20"/>
                <w:lang w:val="en-GB"/>
              </w:rPr>
              <w:t>Attach the latest report</w:t>
            </w:r>
            <w:r>
              <w:rPr>
                <w:rFonts w:eastAsia="Calibri" w:cs="Arial"/>
                <w:szCs w:val="20"/>
                <w:lang w:val="en-GB"/>
              </w:rPr>
              <w:t xml:space="preserve"> or provide URL</w:t>
            </w:r>
          </w:p>
        </w:tc>
        <w:tc>
          <w:tcPr>
            <w:tcW w:w="978" w:type="dxa"/>
            <w:shd w:val="clear" w:color="auto" w:fill="auto"/>
          </w:tcPr>
          <w:p w14:paraId="0CDA9927" w14:textId="77777777" w:rsidR="006124F3" w:rsidRPr="00160015" w:rsidRDefault="006124F3" w:rsidP="00ED0C5D">
            <w:pPr>
              <w:jc w:val="center"/>
              <w:rPr>
                <w:szCs w:val="20"/>
                <w:lang w:val="en-GB"/>
              </w:rPr>
            </w:pPr>
          </w:p>
        </w:tc>
        <w:tc>
          <w:tcPr>
            <w:tcW w:w="968" w:type="dxa"/>
            <w:shd w:val="clear" w:color="auto" w:fill="auto"/>
          </w:tcPr>
          <w:p w14:paraId="39321541" w14:textId="77777777" w:rsidR="006124F3" w:rsidRPr="00160015" w:rsidRDefault="006124F3" w:rsidP="00ED0C5D">
            <w:pPr>
              <w:jc w:val="center"/>
              <w:rPr>
                <w:szCs w:val="20"/>
                <w:lang w:val="en-GB"/>
              </w:rPr>
            </w:pPr>
          </w:p>
        </w:tc>
      </w:tr>
    </w:tbl>
    <w:p w14:paraId="5A96200B" w14:textId="77777777" w:rsidR="006124F3" w:rsidRDefault="006124F3" w:rsidP="006124F3">
      <w:pPr>
        <w:rPr>
          <w:rFonts w:eastAsia="Calibri" w:cs="Arial"/>
          <w:lang w:val="en-GB"/>
        </w:rPr>
      </w:pPr>
    </w:p>
    <w:p w14:paraId="4C582800" w14:textId="77777777" w:rsidR="006124F3" w:rsidRPr="002D74AA" w:rsidRDefault="006124F3" w:rsidP="006124F3">
      <w:pPr>
        <w:rPr>
          <w:rFonts w:eastAsia="Calibri" w:cs="Arial"/>
          <w:lang w:val="en-GB"/>
        </w:rPr>
      </w:pPr>
      <w:r w:rsidRPr="002D74AA">
        <w:rPr>
          <w:rFonts w:eastAsia="Calibri" w:cs="Arial"/>
          <w:lang w:val="en-GB"/>
        </w:rPr>
        <w:t xml:space="preserve">I declare, as an official representative of the above-named organization, that the information provided in </w:t>
      </w:r>
      <w:r>
        <w:rPr>
          <w:rFonts w:eastAsia="Calibri" w:cs="Arial"/>
          <w:lang w:val="en-GB"/>
        </w:rPr>
        <w:t>this declaration</w:t>
      </w:r>
      <w:r w:rsidRPr="002D74AA">
        <w:rPr>
          <w:rFonts w:eastAsia="Calibri" w:cs="Arial"/>
          <w:lang w:val="en-GB"/>
        </w:rPr>
        <w:t xml:space="preserve"> and </w:t>
      </w:r>
      <w:r>
        <w:rPr>
          <w:rFonts w:eastAsia="Calibri" w:cs="Arial"/>
          <w:lang w:val="en-GB"/>
        </w:rPr>
        <w:t>Call for Expression of Interest</w:t>
      </w:r>
      <w:r w:rsidRPr="002D74AA">
        <w:rPr>
          <w:rFonts w:eastAsia="Calibri" w:cs="Arial"/>
          <w:lang w:val="en-GB"/>
        </w:rPr>
        <w:t xml:space="preserve"> is complete and accurate, and I understand that it is subject to </w:t>
      </w:r>
      <w:r>
        <w:rPr>
          <w:rFonts w:eastAsia="Calibri" w:cs="Arial"/>
          <w:lang w:val="en-GB"/>
        </w:rPr>
        <w:t>UNICEF</w:t>
      </w:r>
      <w:r w:rsidRPr="002D74AA">
        <w:rPr>
          <w:rFonts w:eastAsia="Calibri" w:cs="Arial"/>
          <w:lang w:val="en-GB"/>
        </w:rPr>
        <w:t xml:space="preserve"> verification.</w:t>
      </w:r>
    </w:p>
    <w:p w14:paraId="6D037851" w14:textId="77777777" w:rsidR="006124F3" w:rsidRPr="002D74AA" w:rsidRDefault="006124F3" w:rsidP="006124F3">
      <w:pPr>
        <w:rPr>
          <w:rFonts w:eastAsia="Calibri" w:cs="Arial"/>
          <w:lang w:val="en-GB"/>
        </w:rPr>
      </w:pPr>
    </w:p>
    <w:tbl>
      <w:tblPr>
        <w:tblW w:w="0" w:type="auto"/>
        <w:tblCellMar>
          <w:top w:w="28" w:type="dxa"/>
          <w:left w:w="28" w:type="dxa"/>
          <w:bottom w:w="28" w:type="dxa"/>
          <w:right w:w="28" w:type="dxa"/>
        </w:tblCellMar>
        <w:tblLook w:val="04A0" w:firstRow="1" w:lastRow="0" w:firstColumn="1" w:lastColumn="0" w:noHBand="0" w:noVBand="1"/>
      </w:tblPr>
      <w:tblGrid>
        <w:gridCol w:w="4536"/>
        <w:gridCol w:w="4820"/>
      </w:tblGrid>
      <w:tr w:rsidR="006124F3" w:rsidRPr="002D74AA" w14:paraId="3156D95F" w14:textId="77777777" w:rsidTr="00ED0C5D">
        <w:tc>
          <w:tcPr>
            <w:tcW w:w="4536" w:type="dxa"/>
            <w:shd w:val="clear" w:color="auto" w:fill="auto"/>
          </w:tcPr>
          <w:p w14:paraId="392B9FFB" w14:textId="77777777" w:rsidR="006124F3" w:rsidRPr="002D74AA" w:rsidRDefault="006124F3" w:rsidP="00ED0C5D">
            <w:pPr>
              <w:rPr>
                <w:rFonts w:eastAsia="Calibri" w:cs="Arial"/>
                <w:lang w:val="en-GB"/>
              </w:rPr>
            </w:pPr>
            <w:r w:rsidRPr="002D74AA">
              <w:rPr>
                <w:rFonts w:eastAsia="Calibri" w:cs="Arial"/>
                <w:lang w:val="en-GB"/>
              </w:rPr>
              <w:t>Signature</w:t>
            </w:r>
          </w:p>
        </w:tc>
        <w:tc>
          <w:tcPr>
            <w:tcW w:w="4820" w:type="dxa"/>
            <w:tcBorders>
              <w:bottom w:val="single" w:sz="4" w:space="0" w:color="auto"/>
            </w:tcBorders>
            <w:shd w:val="clear" w:color="auto" w:fill="auto"/>
            <w:vAlign w:val="center"/>
          </w:tcPr>
          <w:p w14:paraId="59A53108" w14:textId="77777777" w:rsidR="006124F3" w:rsidRPr="002D74AA" w:rsidRDefault="006124F3" w:rsidP="00ED0C5D">
            <w:pPr>
              <w:jc w:val="left"/>
              <w:rPr>
                <w:rFonts w:eastAsia="Calibri" w:cs="Arial"/>
                <w:lang w:val="en-GB"/>
              </w:rPr>
            </w:pPr>
          </w:p>
        </w:tc>
      </w:tr>
      <w:tr w:rsidR="006124F3" w:rsidRPr="002D74AA" w14:paraId="02EC2352" w14:textId="77777777" w:rsidTr="00ED0C5D">
        <w:tc>
          <w:tcPr>
            <w:tcW w:w="4536" w:type="dxa"/>
            <w:shd w:val="clear" w:color="auto" w:fill="auto"/>
          </w:tcPr>
          <w:p w14:paraId="6BDDE6B4" w14:textId="77777777" w:rsidR="006124F3" w:rsidRPr="002D74AA" w:rsidRDefault="006124F3" w:rsidP="00ED0C5D">
            <w:pPr>
              <w:jc w:val="left"/>
              <w:rPr>
                <w:rFonts w:eastAsia="Calibri" w:cs="Arial"/>
                <w:lang w:val="en-GB"/>
              </w:rPr>
            </w:pPr>
            <w:r w:rsidRPr="002D74AA">
              <w:rPr>
                <w:rFonts w:eastAsia="Calibri" w:cs="Arial"/>
                <w:lang w:val="en-GB"/>
              </w:rPr>
              <w:t>Name</w:t>
            </w:r>
            <w:r>
              <w:rPr>
                <w:rFonts w:eastAsia="Calibri" w:cs="Arial"/>
                <w:lang w:val="en-GB"/>
              </w:rPr>
              <w:t xml:space="preserve"> and </w:t>
            </w:r>
            <w:r w:rsidRPr="002D74AA">
              <w:rPr>
                <w:rFonts w:eastAsia="Calibri" w:cs="Arial"/>
                <w:lang w:val="en-GB"/>
              </w:rPr>
              <w:t xml:space="preserve">title of the duly authorized partner representative </w:t>
            </w:r>
          </w:p>
        </w:tc>
        <w:tc>
          <w:tcPr>
            <w:tcW w:w="4820" w:type="dxa"/>
            <w:tcBorders>
              <w:top w:val="single" w:sz="4" w:space="0" w:color="auto"/>
              <w:bottom w:val="single" w:sz="4" w:space="0" w:color="auto"/>
            </w:tcBorders>
            <w:shd w:val="clear" w:color="auto" w:fill="auto"/>
            <w:vAlign w:val="center"/>
          </w:tcPr>
          <w:p w14:paraId="3AE87563" w14:textId="77777777" w:rsidR="006124F3" w:rsidRPr="002D74AA" w:rsidRDefault="006124F3" w:rsidP="00ED0C5D">
            <w:pPr>
              <w:jc w:val="left"/>
              <w:rPr>
                <w:rFonts w:eastAsia="Calibri" w:cs="Arial"/>
                <w:lang w:val="en-GB"/>
              </w:rPr>
            </w:pPr>
          </w:p>
        </w:tc>
      </w:tr>
      <w:tr w:rsidR="006124F3" w:rsidRPr="002D74AA" w14:paraId="7B0CD220" w14:textId="77777777" w:rsidTr="00ED0C5D">
        <w:tc>
          <w:tcPr>
            <w:tcW w:w="4536" w:type="dxa"/>
            <w:shd w:val="clear" w:color="auto" w:fill="auto"/>
          </w:tcPr>
          <w:p w14:paraId="3813B7CA" w14:textId="77777777" w:rsidR="006124F3" w:rsidRPr="002D74AA" w:rsidRDefault="006124F3" w:rsidP="00ED0C5D">
            <w:pPr>
              <w:rPr>
                <w:rFonts w:eastAsia="Calibri" w:cs="Arial"/>
                <w:lang w:val="en-GB"/>
              </w:rPr>
            </w:pPr>
            <w:r w:rsidRPr="002D74AA">
              <w:rPr>
                <w:rFonts w:eastAsia="Calibri" w:cs="Arial"/>
                <w:lang w:val="en-GB"/>
              </w:rPr>
              <w:t>Name of the partner</w:t>
            </w:r>
          </w:p>
        </w:tc>
        <w:tc>
          <w:tcPr>
            <w:tcW w:w="4820" w:type="dxa"/>
            <w:tcBorders>
              <w:top w:val="single" w:sz="4" w:space="0" w:color="auto"/>
              <w:bottom w:val="single" w:sz="4" w:space="0" w:color="auto"/>
            </w:tcBorders>
            <w:shd w:val="clear" w:color="auto" w:fill="auto"/>
            <w:vAlign w:val="center"/>
          </w:tcPr>
          <w:p w14:paraId="677E804C" w14:textId="77777777" w:rsidR="006124F3" w:rsidRPr="002D74AA" w:rsidRDefault="006124F3" w:rsidP="00ED0C5D">
            <w:pPr>
              <w:jc w:val="left"/>
              <w:rPr>
                <w:rFonts w:eastAsia="Calibri" w:cs="Arial"/>
                <w:lang w:val="en-GB"/>
              </w:rPr>
            </w:pPr>
          </w:p>
        </w:tc>
      </w:tr>
      <w:tr w:rsidR="006124F3" w:rsidRPr="002D74AA" w14:paraId="4983FE8D" w14:textId="77777777" w:rsidTr="00ED0C5D">
        <w:trPr>
          <w:trHeight w:val="132"/>
        </w:trPr>
        <w:tc>
          <w:tcPr>
            <w:tcW w:w="4536" w:type="dxa"/>
            <w:shd w:val="clear" w:color="auto" w:fill="auto"/>
          </w:tcPr>
          <w:p w14:paraId="35E612C2" w14:textId="77777777" w:rsidR="006124F3" w:rsidRPr="002D74AA" w:rsidRDefault="006124F3" w:rsidP="00ED0C5D">
            <w:pPr>
              <w:rPr>
                <w:rFonts w:eastAsia="Calibri" w:cs="Arial"/>
                <w:lang w:val="en-GB"/>
              </w:rPr>
            </w:pPr>
            <w:r w:rsidRPr="002D74AA">
              <w:rPr>
                <w:rFonts w:eastAsia="Calibri" w:cs="Arial"/>
                <w:lang w:val="en-GB"/>
              </w:rPr>
              <w:t>Date</w:t>
            </w:r>
          </w:p>
        </w:tc>
        <w:tc>
          <w:tcPr>
            <w:tcW w:w="4820" w:type="dxa"/>
            <w:tcBorders>
              <w:top w:val="single" w:sz="4" w:space="0" w:color="auto"/>
              <w:bottom w:val="single" w:sz="4" w:space="0" w:color="auto"/>
            </w:tcBorders>
            <w:shd w:val="clear" w:color="auto" w:fill="auto"/>
            <w:vAlign w:val="center"/>
          </w:tcPr>
          <w:p w14:paraId="566A5D23" w14:textId="77777777" w:rsidR="006124F3" w:rsidRPr="002D74AA" w:rsidRDefault="006124F3" w:rsidP="00ED0C5D">
            <w:pPr>
              <w:jc w:val="left"/>
              <w:rPr>
                <w:rFonts w:eastAsia="Calibri" w:cs="Arial"/>
                <w:lang w:val="en-GB"/>
              </w:rPr>
            </w:pPr>
          </w:p>
        </w:tc>
      </w:tr>
    </w:tbl>
    <w:p w14:paraId="67C94435" w14:textId="77777777" w:rsidR="006124F3" w:rsidRDefault="006124F3" w:rsidP="006124F3">
      <w:bookmarkStart w:id="1" w:name="_Toc360541427"/>
      <w:bookmarkEnd w:id="1"/>
    </w:p>
    <w:p w14:paraId="2F4A8F0E" w14:textId="77777777" w:rsidR="006124F3" w:rsidRDefault="006124F3" w:rsidP="006124F3">
      <w:pPr>
        <w:sectPr w:rsidR="006124F3">
          <w:pgSz w:w="12240" w:h="15840"/>
          <w:pgMar w:top="1440" w:right="1440" w:bottom="1440" w:left="1440" w:header="708" w:footer="708" w:gutter="0"/>
          <w:cols w:space="708"/>
          <w:docGrid w:linePitch="360"/>
        </w:sectPr>
      </w:pPr>
    </w:p>
    <w:p w14:paraId="5A5ED1D8" w14:textId="77777777" w:rsidR="006124F3" w:rsidRDefault="006124F3" w:rsidP="006124F3">
      <w:pPr>
        <w:pStyle w:val="Heading2"/>
      </w:pPr>
      <w:r w:rsidRPr="00160015">
        <w:t>Attachment I</w:t>
      </w:r>
      <w:r>
        <w:t xml:space="preserve">I – CSO Identification </w:t>
      </w:r>
      <w:r w:rsidRPr="00160015">
        <w:t>Profile</w:t>
      </w:r>
      <w:r>
        <w:t xml:space="preserve"> (to be completed by CSO Applicant)</w:t>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350"/>
      </w:tblGrid>
      <w:tr w:rsidR="006124F3" w:rsidRPr="00160015" w14:paraId="4EC0DF6E" w14:textId="77777777" w:rsidTr="00ED0C5D">
        <w:tc>
          <w:tcPr>
            <w:tcW w:w="9350" w:type="dxa"/>
          </w:tcPr>
          <w:p w14:paraId="15333243" w14:textId="02886CAD" w:rsidR="006124F3" w:rsidRDefault="006124F3" w:rsidP="00ED0C5D">
            <w:pPr>
              <w:rPr>
                <w:lang w:val="en-GB" w:eastAsia="en-GB"/>
              </w:rPr>
            </w:pPr>
            <w:r w:rsidRPr="00160015">
              <w:rPr>
                <w:lang w:val="en-GB" w:eastAsia="en-GB"/>
              </w:rPr>
              <w:t xml:space="preserve">The purpose of this </w:t>
            </w:r>
            <w:r>
              <w:rPr>
                <w:lang w:val="en-GB" w:eastAsia="en-GB"/>
              </w:rPr>
              <w:t xml:space="preserve">profile is to provide key contact references to UNICEF </w:t>
            </w:r>
            <w:r w:rsidR="00ED0C5D">
              <w:rPr>
                <w:lang w:val="en-GB" w:eastAsia="en-GB"/>
              </w:rPr>
              <w:t xml:space="preserve">in Serbia </w:t>
            </w:r>
            <w:r>
              <w:rPr>
                <w:lang w:val="en-GB" w:eastAsia="en-GB"/>
              </w:rPr>
              <w:t xml:space="preserve">in relation to their mandate, field of work, technical and managerial capacities and comparative advantage in relation to the proposed programme(s). </w:t>
            </w:r>
          </w:p>
          <w:p w14:paraId="681BEAE3" w14:textId="77777777" w:rsidR="006124F3" w:rsidRDefault="006124F3" w:rsidP="00ED0C5D">
            <w:pPr>
              <w:rPr>
                <w:lang w:val="en-GB" w:eastAsia="en-GB"/>
              </w:rPr>
            </w:pPr>
          </w:p>
          <w:p w14:paraId="120F004D" w14:textId="24FA5F9E" w:rsidR="006124F3" w:rsidRDefault="006124F3" w:rsidP="00ED0C5D">
            <w:pPr>
              <w:rPr>
                <w:lang w:val="en-GB" w:eastAsia="en-GB"/>
              </w:rPr>
            </w:pPr>
            <w:r>
              <w:rPr>
                <w:lang w:val="en-GB" w:eastAsia="en-GB"/>
              </w:rPr>
              <w:t xml:space="preserve">Information provided in this form will be used to inform the review and evaluation of CSO submissions as outlined in the </w:t>
            </w:r>
            <w:r>
              <w:t>Call for Expression of Interest</w:t>
            </w:r>
            <w:r>
              <w:rPr>
                <w:lang w:val="en-GB" w:eastAsia="en-GB"/>
              </w:rPr>
              <w:t xml:space="preserve"> under section </w:t>
            </w:r>
            <w:bookmarkStart w:id="2" w:name="_GoBack"/>
            <w:r>
              <w:rPr>
                <w:lang w:val="en-GB" w:eastAsia="en-GB"/>
              </w:rPr>
              <w:t>3</w:t>
            </w:r>
            <w:bookmarkEnd w:id="2"/>
            <w:r>
              <w:rPr>
                <w:lang w:val="en-GB" w:eastAsia="en-GB"/>
              </w:rPr>
              <w:t>.</w:t>
            </w:r>
          </w:p>
          <w:p w14:paraId="3432EC58" w14:textId="20A1AB6F" w:rsidR="00863834" w:rsidRDefault="00863834" w:rsidP="00ED0C5D">
            <w:pPr>
              <w:rPr>
                <w:lang w:val="en-GB" w:eastAsia="en-GB"/>
              </w:rPr>
            </w:pPr>
          </w:p>
          <w:p w14:paraId="753A9564" w14:textId="7C9126CD" w:rsidR="00863834" w:rsidRDefault="00863834" w:rsidP="00ED0C5D">
            <w:pPr>
              <w:rPr>
                <w:lang w:val="en-GB" w:eastAsia="en-GB"/>
              </w:rPr>
            </w:pPr>
            <w:r>
              <w:rPr>
                <w:lang w:val="en-GB" w:eastAsia="en-GB"/>
              </w:rPr>
              <w:t xml:space="preserve">No administrative documents are requested to be submitted. </w:t>
            </w:r>
          </w:p>
          <w:p w14:paraId="648B4AC9" w14:textId="77777777" w:rsidR="006124F3" w:rsidRPr="00160015" w:rsidRDefault="006124F3" w:rsidP="00ED0C5D">
            <w:pPr>
              <w:rPr>
                <w:lang w:val="en-GB" w:eastAsia="en-GB"/>
              </w:rPr>
            </w:pPr>
            <w:r w:rsidRPr="00160015">
              <w:rPr>
                <w:lang w:val="en-GB" w:eastAsia="en-GB"/>
              </w:rPr>
              <w:t xml:space="preserve"> </w:t>
            </w:r>
          </w:p>
        </w:tc>
      </w:tr>
    </w:tbl>
    <w:p w14:paraId="584853B4" w14:textId="77777777" w:rsidR="006124F3" w:rsidRPr="00401493" w:rsidRDefault="006124F3" w:rsidP="006124F3">
      <w:pPr>
        <w:rPr>
          <w:lang w:val="en-GB" w:eastAsia="en-GB"/>
        </w:rPr>
      </w:pPr>
    </w:p>
    <w:tbl>
      <w:tblPr>
        <w:tblStyle w:val="TableGrid"/>
        <w:tblpPr w:leftFromText="180" w:rightFromText="180" w:vertAnchor="text" w:tblpY="1"/>
        <w:tblOverlap w:val="never"/>
        <w:tblW w:w="0" w:type="auto"/>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1835"/>
        <w:gridCol w:w="2126"/>
        <w:gridCol w:w="5383"/>
      </w:tblGrid>
      <w:tr w:rsidR="006124F3" w:rsidRPr="00160015" w14:paraId="07707E45" w14:textId="77777777" w:rsidTr="00ED0C5D">
        <w:trPr>
          <w:tblCellSpacing w:w="11" w:type="dxa"/>
        </w:trPr>
        <w:tc>
          <w:tcPr>
            <w:tcW w:w="9300" w:type="dxa"/>
            <w:gridSpan w:val="3"/>
            <w:shd w:val="clear" w:color="auto" w:fill="002060"/>
          </w:tcPr>
          <w:p w14:paraId="69C00AF0" w14:textId="77777777" w:rsidR="006124F3" w:rsidRPr="00160015" w:rsidRDefault="006124F3" w:rsidP="00ED0C5D">
            <w:pPr>
              <w:rPr>
                <w:i/>
                <w:szCs w:val="20"/>
                <w:lang w:val="en-GB"/>
              </w:rPr>
            </w:pPr>
            <w:r w:rsidRPr="00160015">
              <w:rPr>
                <w:szCs w:val="20"/>
                <w:lang w:val="en-GB"/>
              </w:rPr>
              <w:t>Section 1. CSO information</w:t>
            </w:r>
          </w:p>
        </w:tc>
      </w:tr>
      <w:tr w:rsidR="006124F3" w:rsidRPr="00160015" w14:paraId="60084539" w14:textId="77777777" w:rsidTr="00ED0C5D">
        <w:trPr>
          <w:trHeight w:val="41"/>
          <w:tblCellSpacing w:w="11" w:type="dxa"/>
        </w:trPr>
        <w:tc>
          <w:tcPr>
            <w:tcW w:w="1802" w:type="dxa"/>
            <w:vMerge w:val="restart"/>
            <w:tcBorders>
              <w:right w:val="outset" w:sz="6" w:space="0" w:color="B8CCE4" w:themeColor="accent1" w:themeTint="66"/>
            </w:tcBorders>
            <w:shd w:val="clear" w:color="auto" w:fill="D9D9D9" w:themeFill="background1" w:themeFillShade="D9"/>
          </w:tcPr>
          <w:p w14:paraId="01A8D1D2" w14:textId="77777777" w:rsidR="006124F3" w:rsidRPr="00160015" w:rsidRDefault="006124F3" w:rsidP="00ED0C5D">
            <w:pPr>
              <w:jc w:val="left"/>
              <w:rPr>
                <w:szCs w:val="20"/>
                <w:highlight w:val="yellow"/>
                <w:lang w:val="en-GB"/>
              </w:rPr>
            </w:pPr>
            <w:r w:rsidRPr="00160015">
              <w:rPr>
                <w:szCs w:val="20"/>
                <w:lang w:val="en-GB"/>
              </w:rPr>
              <w:t>1.1 Organization information</w:t>
            </w:r>
          </w:p>
        </w:tc>
        <w:tc>
          <w:tcPr>
            <w:tcW w:w="2104" w:type="dxa"/>
            <w:tcBorders>
              <w:left w:val="outset" w:sz="6" w:space="0" w:color="B8CCE4" w:themeColor="accent1" w:themeTint="66"/>
            </w:tcBorders>
            <w:shd w:val="clear" w:color="auto" w:fill="D9D9D9" w:themeFill="background1" w:themeFillShade="D9"/>
          </w:tcPr>
          <w:p w14:paraId="448613F8" w14:textId="77777777" w:rsidR="006124F3" w:rsidRPr="00160015" w:rsidRDefault="006124F3" w:rsidP="00ED0C5D">
            <w:pPr>
              <w:jc w:val="left"/>
              <w:rPr>
                <w:szCs w:val="20"/>
                <w:lang w:val="en-GB"/>
              </w:rPr>
            </w:pPr>
            <w:r w:rsidRPr="00160015">
              <w:rPr>
                <w:szCs w:val="20"/>
                <w:lang w:val="en-GB"/>
              </w:rPr>
              <w:t>Organization Name</w:t>
            </w:r>
          </w:p>
        </w:tc>
        <w:tc>
          <w:tcPr>
            <w:tcW w:w="5350" w:type="dxa"/>
            <w:tcBorders>
              <w:left w:val="outset" w:sz="6" w:space="0" w:color="B8CCE4" w:themeColor="accent1" w:themeTint="66"/>
            </w:tcBorders>
          </w:tcPr>
          <w:p w14:paraId="66B8F127" w14:textId="77777777" w:rsidR="006124F3" w:rsidRPr="00160015" w:rsidRDefault="006124F3" w:rsidP="00ED0C5D">
            <w:pPr>
              <w:jc w:val="left"/>
              <w:rPr>
                <w:szCs w:val="20"/>
                <w:lang w:val="en-GB"/>
              </w:rPr>
            </w:pPr>
          </w:p>
        </w:tc>
      </w:tr>
      <w:tr w:rsidR="006124F3" w:rsidRPr="00160015" w14:paraId="0FCF60F6" w14:textId="77777777" w:rsidTr="00ED0C5D">
        <w:trPr>
          <w:trHeight w:val="41"/>
          <w:tblCellSpacing w:w="11" w:type="dxa"/>
        </w:trPr>
        <w:tc>
          <w:tcPr>
            <w:tcW w:w="1802" w:type="dxa"/>
            <w:vMerge/>
            <w:tcBorders>
              <w:right w:val="outset" w:sz="6" w:space="0" w:color="B8CCE4" w:themeColor="accent1" w:themeTint="66"/>
            </w:tcBorders>
            <w:shd w:val="clear" w:color="auto" w:fill="D9D9D9" w:themeFill="background1" w:themeFillShade="D9"/>
          </w:tcPr>
          <w:p w14:paraId="385496AA" w14:textId="77777777" w:rsidR="006124F3" w:rsidRPr="00160015" w:rsidRDefault="006124F3" w:rsidP="00ED0C5D">
            <w:pPr>
              <w:jc w:val="left"/>
              <w:rPr>
                <w:szCs w:val="20"/>
                <w:lang w:val="en-GB"/>
              </w:rPr>
            </w:pPr>
          </w:p>
        </w:tc>
        <w:tc>
          <w:tcPr>
            <w:tcW w:w="2104" w:type="dxa"/>
            <w:tcBorders>
              <w:left w:val="outset" w:sz="6" w:space="0" w:color="B8CCE4" w:themeColor="accent1" w:themeTint="66"/>
            </w:tcBorders>
            <w:shd w:val="clear" w:color="auto" w:fill="D9D9D9" w:themeFill="background1" w:themeFillShade="D9"/>
          </w:tcPr>
          <w:p w14:paraId="2024D45F" w14:textId="77777777" w:rsidR="006124F3" w:rsidRPr="00160015" w:rsidRDefault="006124F3" w:rsidP="00ED0C5D">
            <w:pPr>
              <w:jc w:val="left"/>
              <w:rPr>
                <w:szCs w:val="20"/>
                <w:lang w:val="en-GB"/>
              </w:rPr>
            </w:pPr>
            <w:r w:rsidRPr="00160015">
              <w:rPr>
                <w:szCs w:val="20"/>
                <w:lang w:val="en-GB"/>
              </w:rPr>
              <w:t>Acronym</w:t>
            </w:r>
          </w:p>
        </w:tc>
        <w:tc>
          <w:tcPr>
            <w:tcW w:w="5350" w:type="dxa"/>
            <w:tcBorders>
              <w:left w:val="outset" w:sz="6" w:space="0" w:color="B8CCE4" w:themeColor="accent1" w:themeTint="66"/>
            </w:tcBorders>
          </w:tcPr>
          <w:p w14:paraId="3FF40778" w14:textId="77777777" w:rsidR="006124F3" w:rsidRPr="00160015" w:rsidRDefault="006124F3" w:rsidP="00ED0C5D">
            <w:pPr>
              <w:jc w:val="left"/>
              <w:rPr>
                <w:szCs w:val="20"/>
                <w:lang w:val="en-GB"/>
              </w:rPr>
            </w:pPr>
          </w:p>
        </w:tc>
      </w:tr>
      <w:tr w:rsidR="006124F3" w:rsidRPr="00160015" w14:paraId="543495FA" w14:textId="77777777" w:rsidTr="00ED0C5D">
        <w:trPr>
          <w:trHeight w:val="41"/>
          <w:tblCellSpacing w:w="11" w:type="dxa"/>
        </w:trPr>
        <w:tc>
          <w:tcPr>
            <w:tcW w:w="1802" w:type="dxa"/>
            <w:vMerge/>
            <w:tcBorders>
              <w:right w:val="outset" w:sz="6" w:space="0" w:color="B8CCE4" w:themeColor="accent1" w:themeTint="66"/>
            </w:tcBorders>
            <w:shd w:val="clear" w:color="auto" w:fill="D9D9D9" w:themeFill="background1" w:themeFillShade="D9"/>
          </w:tcPr>
          <w:p w14:paraId="21C77318" w14:textId="77777777" w:rsidR="006124F3" w:rsidRPr="00160015" w:rsidRDefault="006124F3" w:rsidP="00ED0C5D">
            <w:pPr>
              <w:jc w:val="left"/>
              <w:rPr>
                <w:szCs w:val="20"/>
                <w:lang w:val="en-GB"/>
              </w:rPr>
            </w:pPr>
          </w:p>
        </w:tc>
        <w:tc>
          <w:tcPr>
            <w:tcW w:w="2104" w:type="dxa"/>
            <w:tcBorders>
              <w:left w:val="outset" w:sz="6" w:space="0" w:color="B8CCE4" w:themeColor="accent1" w:themeTint="66"/>
              <w:bottom w:val="outset" w:sz="6" w:space="0" w:color="B8CCE4" w:themeColor="accent1" w:themeTint="66"/>
              <w:right w:val="outset" w:sz="6" w:space="0" w:color="B8CCE4" w:themeColor="accent1" w:themeTint="66"/>
            </w:tcBorders>
            <w:shd w:val="clear" w:color="auto" w:fill="D9D9D9" w:themeFill="background1" w:themeFillShade="D9"/>
          </w:tcPr>
          <w:p w14:paraId="7B971C42" w14:textId="77777777" w:rsidR="006124F3" w:rsidRPr="00160015" w:rsidRDefault="006124F3" w:rsidP="00ED0C5D">
            <w:pPr>
              <w:jc w:val="left"/>
              <w:rPr>
                <w:szCs w:val="20"/>
                <w:lang w:val="en-GB"/>
              </w:rPr>
            </w:pPr>
            <w:r>
              <w:rPr>
                <w:szCs w:val="20"/>
                <w:lang w:val="en-GB"/>
              </w:rPr>
              <w:t>Category of CSO</w:t>
            </w:r>
            <w:r>
              <w:rPr>
                <w:rStyle w:val="FootnoteReference"/>
                <w:szCs w:val="20"/>
                <w:lang w:val="en-GB"/>
              </w:rPr>
              <w:footnoteReference w:id="1"/>
            </w:r>
          </w:p>
        </w:tc>
        <w:tc>
          <w:tcPr>
            <w:tcW w:w="5350" w:type="dxa"/>
            <w:tcBorders>
              <w:left w:val="outset" w:sz="6" w:space="0" w:color="B8CCE4" w:themeColor="accent1" w:themeTint="66"/>
              <w:bottom w:val="outset" w:sz="6" w:space="0" w:color="B8CCE4" w:themeColor="accent1" w:themeTint="66"/>
            </w:tcBorders>
          </w:tcPr>
          <w:p w14:paraId="6F24072F" w14:textId="77777777" w:rsidR="006124F3" w:rsidRPr="00160015" w:rsidRDefault="006124F3" w:rsidP="00ED0C5D">
            <w:pPr>
              <w:jc w:val="left"/>
              <w:rPr>
                <w:szCs w:val="20"/>
                <w:lang w:val="en-GB"/>
              </w:rPr>
            </w:pPr>
          </w:p>
        </w:tc>
      </w:tr>
      <w:tr w:rsidR="006124F3" w:rsidRPr="00160015" w14:paraId="04E28DE5" w14:textId="77777777" w:rsidTr="00ED0C5D">
        <w:trPr>
          <w:trHeight w:val="41"/>
          <w:tblCellSpacing w:w="11" w:type="dxa"/>
        </w:trPr>
        <w:tc>
          <w:tcPr>
            <w:tcW w:w="1802" w:type="dxa"/>
            <w:vMerge/>
            <w:tcBorders>
              <w:right w:val="outset" w:sz="6" w:space="0" w:color="B8CCE4" w:themeColor="accent1" w:themeTint="66"/>
            </w:tcBorders>
            <w:shd w:val="clear" w:color="auto" w:fill="D9D9D9" w:themeFill="background1" w:themeFillShade="D9"/>
          </w:tcPr>
          <w:p w14:paraId="006A7410" w14:textId="77777777" w:rsidR="006124F3" w:rsidRPr="00160015" w:rsidRDefault="006124F3" w:rsidP="00ED0C5D">
            <w:pPr>
              <w:jc w:val="left"/>
              <w:rPr>
                <w:szCs w:val="20"/>
                <w:lang w:val="en-GB"/>
              </w:rPr>
            </w:pPr>
          </w:p>
        </w:tc>
        <w:tc>
          <w:tcPr>
            <w:tcW w:w="2104" w:type="dxa"/>
            <w:tcBorders>
              <w:left w:val="outset" w:sz="6" w:space="0" w:color="B8CCE4" w:themeColor="accent1" w:themeTint="66"/>
              <w:bottom w:val="outset" w:sz="6" w:space="0" w:color="B8CCE4" w:themeColor="accent1" w:themeTint="66"/>
              <w:right w:val="outset" w:sz="6" w:space="0" w:color="B8CCE4" w:themeColor="accent1" w:themeTint="66"/>
            </w:tcBorders>
            <w:shd w:val="clear" w:color="auto" w:fill="D9D9D9" w:themeFill="background1" w:themeFillShade="D9"/>
          </w:tcPr>
          <w:p w14:paraId="0EF32DEE" w14:textId="77777777" w:rsidR="006124F3" w:rsidRPr="00160015" w:rsidRDefault="006124F3" w:rsidP="00ED0C5D">
            <w:pPr>
              <w:jc w:val="left"/>
              <w:rPr>
                <w:szCs w:val="20"/>
                <w:lang w:val="en-GB"/>
              </w:rPr>
            </w:pPr>
            <w:r w:rsidRPr="00160015">
              <w:rPr>
                <w:szCs w:val="20"/>
                <w:lang w:val="en-GB"/>
              </w:rPr>
              <w:t>Address</w:t>
            </w:r>
          </w:p>
        </w:tc>
        <w:tc>
          <w:tcPr>
            <w:tcW w:w="5350" w:type="dxa"/>
            <w:tcBorders>
              <w:left w:val="outset" w:sz="6" w:space="0" w:color="B8CCE4" w:themeColor="accent1" w:themeTint="66"/>
              <w:bottom w:val="outset" w:sz="6" w:space="0" w:color="B8CCE4" w:themeColor="accent1" w:themeTint="66"/>
            </w:tcBorders>
          </w:tcPr>
          <w:p w14:paraId="2235CC12" w14:textId="77777777" w:rsidR="006124F3" w:rsidRPr="00160015" w:rsidRDefault="006124F3" w:rsidP="00ED0C5D">
            <w:pPr>
              <w:jc w:val="left"/>
              <w:rPr>
                <w:szCs w:val="20"/>
                <w:lang w:val="en-GB"/>
              </w:rPr>
            </w:pPr>
          </w:p>
        </w:tc>
      </w:tr>
      <w:tr w:rsidR="006124F3" w:rsidRPr="00160015" w14:paraId="7CA57EE9" w14:textId="77777777" w:rsidTr="00ED0C5D">
        <w:trPr>
          <w:trHeight w:val="131"/>
          <w:tblCellSpacing w:w="11" w:type="dxa"/>
        </w:trPr>
        <w:tc>
          <w:tcPr>
            <w:tcW w:w="1802" w:type="dxa"/>
            <w:vMerge/>
            <w:tcBorders>
              <w:right w:val="outset" w:sz="6" w:space="0" w:color="B8CCE4" w:themeColor="accent1" w:themeTint="66"/>
            </w:tcBorders>
            <w:shd w:val="clear" w:color="auto" w:fill="D9D9D9" w:themeFill="background1" w:themeFillShade="D9"/>
          </w:tcPr>
          <w:p w14:paraId="026A40A2" w14:textId="77777777" w:rsidR="006124F3" w:rsidRPr="00160015" w:rsidRDefault="006124F3" w:rsidP="00ED0C5D">
            <w:pPr>
              <w:jc w:val="left"/>
              <w:rPr>
                <w:szCs w:val="20"/>
                <w:lang w:val="en-GB"/>
              </w:rPr>
            </w:pPr>
          </w:p>
        </w:tc>
        <w:tc>
          <w:tcPr>
            <w:tcW w:w="2104" w:type="dxa"/>
            <w:tc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tcBorders>
            <w:shd w:val="clear" w:color="auto" w:fill="D9D9D9" w:themeFill="background1" w:themeFillShade="D9"/>
          </w:tcPr>
          <w:p w14:paraId="413E25AF" w14:textId="77777777" w:rsidR="006124F3" w:rsidRPr="00160015" w:rsidRDefault="006124F3" w:rsidP="00ED0C5D">
            <w:pPr>
              <w:jc w:val="left"/>
              <w:rPr>
                <w:szCs w:val="20"/>
                <w:lang w:val="en-GB"/>
              </w:rPr>
            </w:pPr>
            <w:r w:rsidRPr="00160015">
              <w:rPr>
                <w:szCs w:val="20"/>
                <w:lang w:val="en-GB"/>
              </w:rPr>
              <w:t>Registration number</w:t>
            </w:r>
          </w:p>
        </w:tc>
        <w:tc>
          <w:tcPr>
            <w:tcW w:w="5350" w:type="dxa"/>
            <w:tcBorders>
              <w:top w:val="outset" w:sz="6" w:space="0" w:color="B8CCE4" w:themeColor="accent1" w:themeTint="66"/>
              <w:left w:val="outset" w:sz="6" w:space="0" w:color="B8CCE4" w:themeColor="accent1" w:themeTint="66"/>
              <w:bottom w:val="outset" w:sz="6" w:space="0" w:color="B8CCE4" w:themeColor="accent1" w:themeTint="66"/>
            </w:tcBorders>
          </w:tcPr>
          <w:p w14:paraId="08388DD3" w14:textId="77777777" w:rsidR="006124F3" w:rsidRPr="00160015" w:rsidRDefault="006124F3" w:rsidP="00ED0C5D">
            <w:pPr>
              <w:jc w:val="left"/>
              <w:rPr>
                <w:szCs w:val="20"/>
                <w:lang w:val="en-GB"/>
              </w:rPr>
            </w:pPr>
            <w:r w:rsidRPr="00160015">
              <w:rPr>
                <w:szCs w:val="20"/>
                <w:lang w:val="en-GB"/>
              </w:rPr>
              <w:t>(copy of registration to be attached)</w:t>
            </w:r>
          </w:p>
        </w:tc>
      </w:tr>
      <w:tr w:rsidR="006124F3" w:rsidRPr="00160015" w14:paraId="40F55441" w14:textId="77777777" w:rsidTr="00ED0C5D">
        <w:trPr>
          <w:trHeight w:val="131"/>
          <w:tblCellSpacing w:w="11" w:type="dxa"/>
        </w:trPr>
        <w:tc>
          <w:tcPr>
            <w:tcW w:w="1802" w:type="dxa"/>
            <w:vMerge/>
            <w:tcBorders>
              <w:right w:val="outset" w:sz="6" w:space="0" w:color="B8CCE4" w:themeColor="accent1" w:themeTint="66"/>
            </w:tcBorders>
            <w:shd w:val="clear" w:color="auto" w:fill="D9D9D9" w:themeFill="background1" w:themeFillShade="D9"/>
          </w:tcPr>
          <w:p w14:paraId="7402B7BD" w14:textId="77777777" w:rsidR="006124F3" w:rsidRPr="00160015" w:rsidRDefault="006124F3" w:rsidP="00ED0C5D">
            <w:pPr>
              <w:jc w:val="left"/>
              <w:rPr>
                <w:szCs w:val="20"/>
                <w:lang w:val="en-GB"/>
              </w:rPr>
            </w:pPr>
          </w:p>
        </w:tc>
        <w:tc>
          <w:tcPr>
            <w:tcW w:w="2104" w:type="dxa"/>
            <w:tc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tcBorders>
            <w:shd w:val="clear" w:color="auto" w:fill="D9D9D9" w:themeFill="background1" w:themeFillShade="D9"/>
          </w:tcPr>
          <w:p w14:paraId="274FBAAF" w14:textId="77777777" w:rsidR="006124F3" w:rsidRPr="00160015" w:rsidRDefault="006124F3" w:rsidP="00ED0C5D">
            <w:pPr>
              <w:jc w:val="left"/>
              <w:rPr>
                <w:szCs w:val="20"/>
                <w:lang w:val="en-GB"/>
              </w:rPr>
            </w:pPr>
            <w:r w:rsidRPr="00160015">
              <w:rPr>
                <w:szCs w:val="20"/>
                <w:lang w:val="en-GB"/>
              </w:rPr>
              <w:t>Telephone</w:t>
            </w:r>
          </w:p>
        </w:tc>
        <w:tc>
          <w:tcPr>
            <w:tcW w:w="5350" w:type="dxa"/>
            <w:tcBorders>
              <w:top w:val="outset" w:sz="6" w:space="0" w:color="B8CCE4" w:themeColor="accent1" w:themeTint="66"/>
              <w:left w:val="outset" w:sz="6" w:space="0" w:color="B8CCE4" w:themeColor="accent1" w:themeTint="66"/>
              <w:bottom w:val="outset" w:sz="6" w:space="0" w:color="B8CCE4" w:themeColor="accent1" w:themeTint="66"/>
            </w:tcBorders>
          </w:tcPr>
          <w:p w14:paraId="38B98A24" w14:textId="77777777" w:rsidR="006124F3" w:rsidRPr="00160015" w:rsidRDefault="006124F3" w:rsidP="00ED0C5D">
            <w:pPr>
              <w:jc w:val="left"/>
              <w:rPr>
                <w:szCs w:val="20"/>
                <w:lang w:val="en-GB"/>
              </w:rPr>
            </w:pPr>
          </w:p>
        </w:tc>
      </w:tr>
      <w:tr w:rsidR="006124F3" w:rsidRPr="00160015" w14:paraId="1D58CE32" w14:textId="77777777" w:rsidTr="00ED0C5D">
        <w:trPr>
          <w:trHeight w:val="131"/>
          <w:tblCellSpacing w:w="11" w:type="dxa"/>
        </w:trPr>
        <w:tc>
          <w:tcPr>
            <w:tcW w:w="1802" w:type="dxa"/>
            <w:vMerge/>
            <w:tcBorders>
              <w:right w:val="outset" w:sz="6" w:space="0" w:color="B8CCE4" w:themeColor="accent1" w:themeTint="66"/>
            </w:tcBorders>
            <w:shd w:val="clear" w:color="auto" w:fill="D9D9D9" w:themeFill="background1" w:themeFillShade="D9"/>
          </w:tcPr>
          <w:p w14:paraId="1EAE1EE7" w14:textId="77777777" w:rsidR="006124F3" w:rsidRPr="00160015" w:rsidRDefault="006124F3" w:rsidP="00ED0C5D">
            <w:pPr>
              <w:jc w:val="left"/>
              <w:rPr>
                <w:szCs w:val="20"/>
                <w:lang w:val="en-GB"/>
              </w:rPr>
            </w:pPr>
          </w:p>
        </w:tc>
        <w:tc>
          <w:tcPr>
            <w:tcW w:w="2104" w:type="dxa"/>
            <w:tc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tcBorders>
            <w:shd w:val="clear" w:color="auto" w:fill="D9D9D9" w:themeFill="background1" w:themeFillShade="D9"/>
          </w:tcPr>
          <w:p w14:paraId="18E43CDE" w14:textId="77777777" w:rsidR="006124F3" w:rsidRPr="00160015" w:rsidRDefault="006124F3" w:rsidP="00ED0C5D">
            <w:pPr>
              <w:jc w:val="left"/>
              <w:rPr>
                <w:szCs w:val="20"/>
                <w:lang w:val="en-GB"/>
              </w:rPr>
            </w:pPr>
            <w:r>
              <w:rPr>
                <w:szCs w:val="20"/>
                <w:lang w:val="en-GB"/>
              </w:rPr>
              <w:t>Website</w:t>
            </w:r>
          </w:p>
        </w:tc>
        <w:tc>
          <w:tcPr>
            <w:tcW w:w="5350" w:type="dxa"/>
            <w:tcBorders>
              <w:top w:val="outset" w:sz="6" w:space="0" w:color="B8CCE4" w:themeColor="accent1" w:themeTint="66"/>
              <w:left w:val="outset" w:sz="6" w:space="0" w:color="B8CCE4" w:themeColor="accent1" w:themeTint="66"/>
              <w:bottom w:val="outset" w:sz="6" w:space="0" w:color="B8CCE4" w:themeColor="accent1" w:themeTint="66"/>
            </w:tcBorders>
          </w:tcPr>
          <w:p w14:paraId="06FFC5ED" w14:textId="77777777" w:rsidR="006124F3" w:rsidRPr="00160015" w:rsidRDefault="006124F3" w:rsidP="00ED0C5D">
            <w:pPr>
              <w:jc w:val="left"/>
              <w:rPr>
                <w:szCs w:val="20"/>
                <w:lang w:val="en-GB"/>
              </w:rPr>
            </w:pPr>
          </w:p>
        </w:tc>
      </w:tr>
      <w:tr w:rsidR="006124F3" w:rsidRPr="00160015" w14:paraId="63824C62" w14:textId="77777777" w:rsidTr="00ED0C5D">
        <w:trPr>
          <w:trHeight w:val="131"/>
          <w:tblCellSpacing w:w="11" w:type="dxa"/>
        </w:trPr>
        <w:tc>
          <w:tcPr>
            <w:tcW w:w="1802" w:type="dxa"/>
            <w:vMerge w:val="restart"/>
            <w:tcBorders>
              <w:right w:val="outset" w:sz="6" w:space="0" w:color="B8CCE4" w:themeColor="accent1" w:themeTint="66"/>
            </w:tcBorders>
            <w:shd w:val="clear" w:color="auto" w:fill="D9D9D9" w:themeFill="background1" w:themeFillShade="D9"/>
          </w:tcPr>
          <w:p w14:paraId="72EB175F" w14:textId="77777777" w:rsidR="006124F3" w:rsidRPr="00160015" w:rsidRDefault="006124F3" w:rsidP="00ED0C5D">
            <w:pPr>
              <w:jc w:val="left"/>
              <w:rPr>
                <w:szCs w:val="20"/>
                <w:lang w:val="en-GB"/>
              </w:rPr>
            </w:pPr>
            <w:r w:rsidRPr="00160015">
              <w:rPr>
                <w:szCs w:val="20"/>
                <w:lang w:val="en-GB"/>
              </w:rPr>
              <w:t>1.2 Head of Organisation</w:t>
            </w:r>
          </w:p>
        </w:tc>
        <w:tc>
          <w:tcPr>
            <w:tcW w:w="2104" w:type="dxa"/>
            <w:tc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tcBorders>
            <w:shd w:val="clear" w:color="auto" w:fill="D9D9D9" w:themeFill="background1" w:themeFillShade="D9"/>
          </w:tcPr>
          <w:p w14:paraId="3FEC9518" w14:textId="77777777" w:rsidR="006124F3" w:rsidRPr="00160015" w:rsidRDefault="006124F3" w:rsidP="00ED0C5D">
            <w:pPr>
              <w:jc w:val="left"/>
              <w:rPr>
                <w:szCs w:val="20"/>
                <w:lang w:val="en-GB"/>
              </w:rPr>
            </w:pPr>
            <w:r w:rsidRPr="00160015">
              <w:rPr>
                <w:szCs w:val="20"/>
                <w:lang w:val="en-GB"/>
              </w:rPr>
              <w:t>Name, Surname</w:t>
            </w:r>
          </w:p>
        </w:tc>
        <w:tc>
          <w:tcPr>
            <w:tcW w:w="5350" w:type="dxa"/>
            <w:tcBorders>
              <w:top w:val="outset" w:sz="6" w:space="0" w:color="B8CCE4" w:themeColor="accent1" w:themeTint="66"/>
              <w:left w:val="outset" w:sz="6" w:space="0" w:color="B8CCE4" w:themeColor="accent1" w:themeTint="66"/>
              <w:bottom w:val="outset" w:sz="6" w:space="0" w:color="B8CCE4" w:themeColor="accent1" w:themeTint="66"/>
            </w:tcBorders>
          </w:tcPr>
          <w:p w14:paraId="72207DAD" w14:textId="77777777" w:rsidR="006124F3" w:rsidRPr="00160015" w:rsidRDefault="006124F3" w:rsidP="00ED0C5D">
            <w:pPr>
              <w:jc w:val="left"/>
              <w:rPr>
                <w:szCs w:val="20"/>
                <w:lang w:val="en-GB"/>
              </w:rPr>
            </w:pPr>
          </w:p>
        </w:tc>
      </w:tr>
      <w:tr w:rsidR="006124F3" w:rsidRPr="00160015" w14:paraId="7E07E41D" w14:textId="77777777" w:rsidTr="00ED0C5D">
        <w:trPr>
          <w:trHeight w:val="131"/>
          <w:tblCellSpacing w:w="11" w:type="dxa"/>
        </w:trPr>
        <w:tc>
          <w:tcPr>
            <w:tcW w:w="1802" w:type="dxa"/>
            <w:vMerge/>
            <w:tcBorders>
              <w:right w:val="outset" w:sz="6" w:space="0" w:color="B8CCE4" w:themeColor="accent1" w:themeTint="66"/>
            </w:tcBorders>
            <w:shd w:val="clear" w:color="auto" w:fill="D9D9D9" w:themeFill="background1" w:themeFillShade="D9"/>
          </w:tcPr>
          <w:p w14:paraId="18B9333B" w14:textId="77777777" w:rsidR="006124F3" w:rsidRPr="00160015" w:rsidRDefault="006124F3" w:rsidP="00ED0C5D">
            <w:pPr>
              <w:jc w:val="left"/>
              <w:rPr>
                <w:szCs w:val="20"/>
                <w:lang w:val="en-GB"/>
              </w:rPr>
            </w:pPr>
          </w:p>
        </w:tc>
        <w:tc>
          <w:tcPr>
            <w:tcW w:w="2104" w:type="dxa"/>
            <w:tc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tcBorders>
            <w:shd w:val="clear" w:color="auto" w:fill="D9D9D9" w:themeFill="background1" w:themeFillShade="D9"/>
          </w:tcPr>
          <w:p w14:paraId="13EF19EE" w14:textId="77777777" w:rsidR="006124F3" w:rsidRPr="00160015" w:rsidRDefault="006124F3" w:rsidP="00ED0C5D">
            <w:pPr>
              <w:jc w:val="left"/>
              <w:rPr>
                <w:szCs w:val="20"/>
                <w:lang w:val="en-GB"/>
              </w:rPr>
            </w:pPr>
            <w:r>
              <w:rPr>
                <w:szCs w:val="20"/>
                <w:lang w:val="en-GB"/>
              </w:rPr>
              <w:t>Function</w:t>
            </w:r>
            <w:r w:rsidRPr="00160015">
              <w:rPr>
                <w:szCs w:val="20"/>
                <w:lang w:val="en-GB"/>
              </w:rPr>
              <w:t xml:space="preserve"> </w:t>
            </w:r>
          </w:p>
        </w:tc>
        <w:tc>
          <w:tcPr>
            <w:tcW w:w="5350" w:type="dxa"/>
            <w:tcBorders>
              <w:top w:val="outset" w:sz="6" w:space="0" w:color="B8CCE4" w:themeColor="accent1" w:themeTint="66"/>
              <w:left w:val="outset" w:sz="6" w:space="0" w:color="B8CCE4" w:themeColor="accent1" w:themeTint="66"/>
              <w:bottom w:val="outset" w:sz="6" w:space="0" w:color="B8CCE4" w:themeColor="accent1" w:themeTint="66"/>
            </w:tcBorders>
          </w:tcPr>
          <w:p w14:paraId="56C27B7A" w14:textId="77777777" w:rsidR="006124F3" w:rsidRPr="00160015" w:rsidRDefault="006124F3" w:rsidP="00ED0C5D">
            <w:pPr>
              <w:jc w:val="left"/>
              <w:rPr>
                <w:szCs w:val="20"/>
                <w:lang w:val="en-GB"/>
              </w:rPr>
            </w:pPr>
          </w:p>
        </w:tc>
      </w:tr>
      <w:tr w:rsidR="006124F3" w:rsidRPr="00160015" w14:paraId="36B8D26B" w14:textId="77777777" w:rsidTr="00ED0C5D">
        <w:trPr>
          <w:trHeight w:val="131"/>
          <w:tblCellSpacing w:w="11" w:type="dxa"/>
        </w:trPr>
        <w:tc>
          <w:tcPr>
            <w:tcW w:w="1802" w:type="dxa"/>
            <w:vMerge/>
            <w:tcBorders>
              <w:right w:val="outset" w:sz="6" w:space="0" w:color="B8CCE4" w:themeColor="accent1" w:themeTint="66"/>
            </w:tcBorders>
            <w:shd w:val="clear" w:color="auto" w:fill="D9D9D9" w:themeFill="background1" w:themeFillShade="D9"/>
          </w:tcPr>
          <w:p w14:paraId="0FC722DA" w14:textId="77777777" w:rsidR="006124F3" w:rsidRPr="00160015" w:rsidRDefault="006124F3" w:rsidP="00ED0C5D">
            <w:pPr>
              <w:jc w:val="left"/>
              <w:rPr>
                <w:szCs w:val="20"/>
                <w:lang w:val="en-GB"/>
              </w:rPr>
            </w:pPr>
          </w:p>
        </w:tc>
        <w:tc>
          <w:tcPr>
            <w:tcW w:w="2104" w:type="dxa"/>
            <w:tc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tcBorders>
            <w:shd w:val="clear" w:color="auto" w:fill="D9D9D9" w:themeFill="background1" w:themeFillShade="D9"/>
          </w:tcPr>
          <w:p w14:paraId="6590B17A" w14:textId="77777777" w:rsidR="006124F3" w:rsidRPr="00160015" w:rsidRDefault="006124F3" w:rsidP="00ED0C5D">
            <w:pPr>
              <w:jc w:val="left"/>
              <w:rPr>
                <w:szCs w:val="20"/>
                <w:lang w:val="en-GB"/>
              </w:rPr>
            </w:pPr>
            <w:r w:rsidRPr="00160015">
              <w:rPr>
                <w:szCs w:val="20"/>
                <w:lang w:val="en-GB"/>
              </w:rPr>
              <w:t xml:space="preserve">Email </w:t>
            </w:r>
          </w:p>
        </w:tc>
        <w:tc>
          <w:tcPr>
            <w:tcW w:w="5350" w:type="dxa"/>
            <w:tcBorders>
              <w:top w:val="outset" w:sz="6" w:space="0" w:color="B8CCE4" w:themeColor="accent1" w:themeTint="66"/>
              <w:left w:val="outset" w:sz="6" w:space="0" w:color="B8CCE4" w:themeColor="accent1" w:themeTint="66"/>
              <w:bottom w:val="outset" w:sz="6" w:space="0" w:color="B8CCE4" w:themeColor="accent1" w:themeTint="66"/>
            </w:tcBorders>
          </w:tcPr>
          <w:p w14:paraId="7AF57C91" w14:textId="77777777" w:rsidR="006124F3" w:rsidRPr="00160015" w:rsidRDefault="006124F3" w:rsidP="00ED0C5D">
            <w:pPr>
              <w:jc w:val="left"/>
              <w:rPr>
                <w:szCs w:val="20"/>
                <w:lang w:val="en-GB"/>
              </w:rPr>
            </w:pPr>
          </w:p>
        </w:tc>
      </w:tr>
      <w:tr w:rsidR="006124F3" w:rsidRPr="00160015" w14:paraId="09E1126C" w14:textId="77777777" w:rsidTr="00ED0C5D">
        <w:trPr>
          <w:trHeight w:val="131"/>
          <w:tblCellSpacing w:w="11" w:type="dxa"/>
        </w:trPr>
        <w:tc>
          <w:tcPr>
            <w:tcW w:w="1802" w:type="dxa"/>
            <w:vMerge/>
            <w:tcBorders>
              <w:right w:val="outset" w:sz="6" w:space="0" w:color="B8CCE4" w:themeColor="accent1" w:themeTint="66"/>
            </w:tcBorders>
            <w:shd w:val="clear" w:color="auto" w:fill="D9D9D9" w:themeFill="background1" w:themeFillShade="D9"/>
          </w:tcPr>
          <w:p w14:paraId="6B6D2391" w14:textId="77777777" w:rsidR="006124F3" w:rsidRPr="00160015" w:rsidRDefault="006124F3" w:rsidP="00ED0C5D">
            <w:pPr>
              <w:jc w:val="left"/>
              <w:rPr>
                <w:szCs w:val="20"/>
                <w:lang w:val="en-GB"/>
              </w:rPr>
            </w:pPr>
          </w:p>
        </w:tc>
        <w:tc>
          <w:tcPr>
            <w:tcW w:w="2104" w:type="dxa"/>
            <w:tc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tcBorders>
            <w:shd w:val="clear" w:color="auto" w:fill="D9D9D9" w:themeFill="background1" w:themeFillShade="D9"/>
          </w:tcPr>
          <w:p w14:paraId="54FA6391" w14:textId="77777777" w:rsidR="006124F3" w:rsidRPr="00160015" w:rsidRDefault="006124F3" w:rsidP="00ED0C5D">
            <w:pPr>
              <w:jc w:val="left"/>
              <w:rPr>
                <w:szCs w:val="20"/>
                <w:lang w:val="en-GB"/>
              </w:rPr>
            </w:pPr>
            <w:r w:rsidRPr="00160015">
              <w:rPr>
                <w:szCs w:val="20"/>
                <w:lang w:val="en-GB"/>
              </w:rPr>
              <w:t>Telephone</w:t>
            </w:r>
          </w:p>
        </w:tc>
        <w:tc>
          <w:tcPr>
            <w:tcW w:w="5350" w:type="dxa"/>
            <w:tcBorders>
              <w:top w:val="outset" w:sz="6" w:space="0" w:color="B8CCE4" w:themeColor="accent1" w:themeTint="66"/>
              <w:left w:val="outset" w:sz="6" w:space="0" w:color="B8CCE4" w:themeColor="accent1" w:themeTint="66"/>
              <w:bottom w:val="outset" w:sz="6" w:space="0" w:color="B8CCE4" w:themeColor="accent1" w:themeTint="66"/>
            </w:tcBorders>
          </w:tcPr>
          <w:p w14:paraId="24CA8F1D" w14:textId="77777777" w:rsidR="006124F3" w:rsidRPr="00160015" w:rsidRDefault="006124F3" w:rsidP="00ED0C5D">
            <w:pPr>
              <w:jc w:val="left"/>
              <w:rPr>
                <w:szCs w:val="20"/>
                <w:lang w:val="en-GB"/>
              </w:rPr>
            </w:pPr>
          </w:p>
        </w:tc>
      </w:tr>
      <w:tr w:rsidR="006124F3" w:rsidRPr="00160015" w14:paraId="163899B8" w14:textId="77777777" w:rsidTr="00ED0C5D">
        <w:trPr>
          <w:trHeight w:val="131"/>
          <w:tblCellSpacing w:w="11" w:type="dxa"/>
        </w:trPr>
        <w:tc>
          <w:tcPr>
            <w:tcW w:w="1802" w:type="dxa"/>
            <w:vMerge w:val="restart"/>
            <w:tcBorders>
              <w:right w:val="outset" w:sz="6" w:space="0" w:color="B8CCE4" w:themeColor="accent1" w:themeTint="66"/>
            </w:tcBorders>
            <w:shd w:val="clear" w:color="auto" w:fill="D9D9D9" w:themeFill="background1" w:themeFillShade="D9"/>
          </w:tcPr>
          <w:p w14:paraId="1A8C6645" w14:textId="77777777" w:rsidR="006124F3" w:rsidRPr="00160015" w:rsidRDefault="006124F3" w:rsidP="00ED0C5D">
            <w:pPr>
              <w:jc w:val="left"/>
              <w:rPr>
                <w:szCs w:val="20"/>
                <w:lang w:val="en-GB"/>
              </w:rPr>
            </w:pPr>
            <w:r w:rsidRPr="00160015">
              <w:rPr>
                <w:szCs w:val="20"/>
                <w:lang w:val="en-GB"/>
              </w:rPr>
              <w:t>1.3 Contact person (if different from 1.2)</w:t>
            </w:r>
          </w:p>
        </w:tc>
        <w:tc>
          <w:tcPr>
            <w:tcW w:w="2104" w:type="dxa"/>
            <w:tc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tcBorders>
            <w:shd w:val="clear" w:color="auto" w:fill="D9D9D9" w:themeFill="background1" w:themeFillShade="D9"/>
          </w:tcPr>
          <w:p w14:paraId="173C1EEA" w14:textId="77777777" w:rsidR="006124F3" w:rsidRPr="00160015" w:rsidRDefault="006124F3" w:rsidP="00ED0C5D">
            <w:pPr>
              <w:jc w:val="left"/>
              <w:rPr>
                <w:szCs w:val="20"/>
                <w:lang w:val="en-GB"/>
              </w:rPr>
            </w:pPr>
            <w:r w:rsidRPr="00160015">
              <w:rPr>
                <w:szCs w:val="20"/>
                <w:lang w:val="en-GB"/>
              </w:rPr>
              <w:t>Name, Surname</w:t>
            </w:r>
          </w:p>
        </w:tc>
        <w:tc>
          <w:tcPr>
            <w:tcW w:w="5350" w:type="dxa"/>
            <w:tcBorders>
              <w:top w:val="outset" w:sz="6" w:space="0" w:color="B8CCE4" w:themeColor="accent1" w:themeTint="66"/>
              <w:left w:val="outset" w:sz="6" w:space="0" w:color="B8CCE4" w:themeColor="accent1" w:themeTint="66"/>
              <w:bottom w:val="outset" w:sz="6" w:space="0" w:color="B8CCE4" w:themeColor="accent1" w:themeTint="66"/>
            </w:tcBorders>
          </w:tcPr>
          <w:p w14:paraId="787AB32C" w14:textId="77777777" w:rsidR="006124F3" w:rsidRPr="00160015" w:rsidRDefault="006124F3" w:rsidP="00ED0C5D">
            <w:pPr>
              <w:jc w:val="left"/>
              <w:rPr>
                <w:szCs w:val="20"/>
                <w:lang w:val="en-GB"/>
              </w:rPr>
            </w:pPr>
          </w:p>
        </w:tc>
      </w:tr>
      <w:tr w:rsidR="006124F3" w:rsidRPr="00160015" w14:paraId="2D55CB5B" w14:textId="77777777" w:rsidTr="00ED0C5D">
        <w:trPr>
          <w:trHeight w:val="131"/>
          <w:tblCellSpacing w:w="11" w:type="dxa"/>
        </w:trPr>
        <w:tc>
          <w:tcPr>
            <w:tcW w:w="1802" w:type="dxa"/>
            <w:vMerge/>
            <w:tcBorders>
              <w:right w:val="outset" w:sz="6" w:space="0" w:color="B8CCE4" w:themeColor="accent1" w:themeTint="66"/>
            </w:tcBorders>
            <w:shd w:val="clear" w:color="auto" w:fill="D9D9D9" w:themeFill="background1" w:themeFillShade="D9"/>
          </w:tcPr>
          <w:p w14:paraId="146DEFB4" w14:textId="77777777" w:rsidR="006124F3" w:rsidRPr="00160015" w:rsidRDefault="006124F3" w:rsidP="00ED0C5D">
            <w:pPr>
              <w:jc w:val="left"/>
              <w:rPr>
                <w:szCs w:val="20"/>
                <w:lang w:val="en-GB"/>
              </w:rPr>
            </w:pPr>
          </w:p>
        </w:tc>
        <w:tc>
          <w:tcPr>
            <w:tcW w:w="2104" w:type="dxa"/>
            <w:tc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tcBorders>
            <w:shd w:val="clear" w:color="auto" w:fill="D9D9D9" w:themeFill="background1" w:themeFillShade="D9"/>
          </w:tcPr>
          <w:p w14:paraId="58918748" w14:textId="77777777" w:rsidR="006124F3" w:rsidRPr="00160015" w:rsidRDefault="006124F3" w:rsidP="00ED0C5D">
            <w:pPr>
              <w:jc w:val="left"/>
              <w:rPr>
                <w:szCs w:val="20"/>
                <w:lang w:val="en-GB"/>
              </w:rPr>
            </w:pPr>
            <w:r>
              <w:rPr>
                <w:szCs w:val="20"/>
                <w:lang w:val="en-GB"/>
              </w:rPr>
              <w:t>Function</w:t>
            </w:r>
          </w:p>
        </w:tc>
        <w:tc>
          <w:tcPr>
            <w:tcW w:w="5350" w:type="dxa"/>
            <w:tcBorders>
              <w:top w:val="outset" w:sz="6" w:space="0" w:color="B8CCE4" w:themeColor="accent1" w:themeTint="66"/>
              <w:left w:val="outset" w:sz="6" w:space="0" w:color="B8CCE4" w:themeColor="accent1" w:themeTint="66"/>
              <w:bottom w:val="outset" w:sz="6" w:space="0" w:color="B8CCE4" w:themeColor="accent1" w:themeTint="66"/>
            </w:tcBorders>
          </w:tcPr>
          <w:p w14:paraId="61FFCC84" w14:textId="77777777" w:rsidR="006124F3" w:rsidRPr="00160015" w:rsidRDefault="006124F3" w:rsidP="00ED0C5D">
            <w:pPr>
              <w:jc w:val="left"/>
              <w:rPr>
                <w:szCs w:val="20"/>
                <w:lang w:val="en-GB"/>
              </w:rPr>
            </w:pPr>
          </w:p>
        </w:tc>
      </w:tr>
      <w:tr w:rsidR="006124F3" w:rsidRPr="00160015" w14:paraId="79493437" w14:textId="77777777" w:rsidTr="00ED0C5D">
        <w:trPr>
          <w:trHeight w:val="131"/>
          <w:tblCellSpacing w:w="11" w:type="dxa"/>
        </w:trPr>
        <w:tc>
          <w:tcPr>
            <w:tcW w:w="1802" w:type="dxa"/>
            <w:vMerge/>
            <w:tcBorders>
              <w:right w:val="outset" w:sz="6" w:space="0" w:color="B8CCE4" w:themeColor="accent1" w:themeTint="66"/>
            </w:tcBorders>
            <w:shd w:val="clear" w:color="auto" w:fill="D9D9D9" w:themeFill="background1" w:themeFillShade="D9"/>
          </w:tcPr>
          <w:p w14:paraId="4F672F02" w14:textId="77777777" w:rsidR="006124F3" w:rsidRPr="00160015" w:rsidRDefault="006124F3" w:rsidP="00ED0C5D">
            <w:pPr>
              <w:jc w:val="left"/>
              <w:rPr>
                <w:szCs w:val="20"/>
                <w:lang w:val="en-GB"/>
              </w:rPr>
            </w:pPr>
          </w:p>
        </w:tc>
        <w:tc>
          <w:tcPr>
            <w:tcW w:w="2104" w:type="dxa"/>
            <w:tc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tcBorders>
            <w:shd w:val="clear" w:color="auto" w:fill="D9D9D9" w:themeFill="background1" w:themeFillShade="D9"/>
          </w:tcPr>
          <w:p w14:paraId="44834E78" w14:textId="77777777" w:rsidR="006124F3" w:rsidRPr="00160015" w:rsidRDefault="006124F3" w:rsidP="00ED0C5D">
            <w:pPr>
              <w:jc w:val="left"/>
              <w:rPr>
                <w:szCs w:val="20"/>
                <w:lang w:val="en-GB"/>
              </w:rPr>
            </w:pPr>
            <w:r w:rsidRPr="00160015">
              <w:rPr>
                <w:szCs w:val="20"/>
                <w:lang w:val="en-GB"/>
              </w:rPr>
              <w:t>Email</w:t>
            </w:r>
          </w:p>
        </w:tc>
        <w:tc>
          <w:tcPr>
            <w:tcW w:w="5350" w:type="dxa"/>
            <w:tcBorders>
              <w:top w:val="outset" w:sz="6" w:space="0" w:color="B8CCE4" w:themeColor="accent1" w:themeTint="66"/>
              <w:left w:val="outset" w:sz="6" w:space="0" w:color="B8CCE4" w:themeColor="accent1" w:themeTint="66"/>
              <w:bottom w:val="outset" w:sz="6" w:space="0" w:color="B8CCE4" w:themeColor="accent1" w:themeTint="66"/>
            </w:tcBorders>
          </w:tcPr>
          <w:p w14:paraId="7C663D43" w14:textId="77777777" w:rsidR="006124F3" w:rsidRPr="00160015" w:rsidRDefault="006124F3" w:rsidP="00ED0C5D">
            <w:pPr>
              <w:jc w:val="left"/>
              <w:rPr>
                <w:szCs w:val="20"/>
                <w:lang w:val="en-GB"/>
              </w:rPr>
            </w:pPr>
          </w:p>
        </w:tc>
      </w:tr>
      <w:tr w:rsidR="006124F3" w:rsidRPr="00160015" w14:paraId="01A24C65" w14:textId="77777777" w:rsidTr="00ED0C5D">
        <w:trPr>
          <w:trHeight w:val="131"/>
          <w:tblCellSpacing w:w="11" w:type="dxa"/>
        </w:trPr>
        <w:tc>
          <w:tcPr>
            <w:tcW w:w="1802" w:type="dxa"/>
            <w:vMerge/>
            <w:tcBorders>
              <w:right w:val="outset" w:sz="6" w:space="0" w:color="B8CCE4" w:themeColor="accent1" w:themeTint="66"/>
            </w:tcBorders>
            <w:shd w:val="clear" w:color="auto" w:fill="D9D9D9" w:themeFill="background1" w:themeFillShade="D9"/>
          </w:tcPr>
          <w:p w14:paraId="08650C02" w14:textId="77777777" w:rsidR="006124F3" w:rsidRPr="00160015" w:rsidRDefault="006124F3" w:rsidP="00ED0C5D">
            <w:pPr>
              <w:jc w:val="left"/>
              <w:rPr>
                <w:szCs w:val="20"/>
                <w:lang w:val="en-GB"/>
              </w:rPr>
            </w:pPr>
          </w:p>
        </w:tc>
        <w:tc>
          <w:tcPr>
            <w:tcW w:w="2104" w:type="dxa"/>
            <w:tc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tcBorders>
            <w:shd w:val="clear" w:color="auto" w:fill="D9D9D9" w:themeFill="background1" w:themeFillShade="D9"/>
          </w:tcPr>
          <w:p w14:paraId="278A5D1A" w14:textId="77777777" w:rsidR="006124F3" w:rsidRPr="00160015" w:rsidRDefault="006124F3" w:rsidP="00ED0C5D">
            <w:pPr>
              <w:jc w:val="left"/>
              <w:rPr>
                <w:szCs w:val="20"/>
                <w:lang w:val="en-GB"/>
              </w:rPr>
            </w:pPr>
            <w:r w:rsidRPr="00160015">
              <w:rPr>
                <w:szCs w:val="20"/>
                <w:lang w:val="en-GB"/>
              </w:rPr>
              <w:t>Telephone</w:t>
            </w:r>
          </w:p>
        </w:tc>
        <w:tc>
          <w:tcPr>
            <w:tcW w:w="5350" w:type="dxa"/>
            <w:tcBorders>
              <w:top w:val="outset" w:sz="6" w:space="0" w:color="B8CCE4" w:themeColor="accent1" w:themeTint="66"/>
              <w:left w:val="outset" w:sz="6" w:space="0" w:color="B8CCE4" w:themeColor="accent1" w:themeTint="66"/>
              <w:bottom w:val="outset" w:sz="6" w:space="0" w:color="B8CCE4" w:themeColor="accent1" w:themeTint="66"/>
            </w:tcBorders>
          </w:tcPr>
          <w:p w14:paraId="02228704" w14:textId="77777777" w:rsidR="006124F3" w:rsidRPr="00160015" w:rsidRDefault="006124F3" w:rsidP="00ED0C5D">
            <w:pPr>
              <w:jc w:val="left"/>
              <w:rPr>
                <w:szCs w:val="20"/>
                <w:lang w:val="en-GB"/>
              </w:rPr>
            </w:pPr>
          </w:p>
        </w:tc>
      </w:tr>
      <w:tr w:rsidR="006124F3" w:rsidRPr="00160015" w14:paraId="5BBEE2D9" w14:textId="77777777" w:rsidTr="00ED0C5D">
        <w:trPr>
          <w:trHeight w:val="131"/>
          <w:tblCellSpacing w:w="11" w:type="dxa"/>
        </w:trPr>
        <w:tc>
          <w:tcPr>
            <w:tcW w:w="1802" w:type="dxa"/>
            <w:tcBorders>
              <w:right w:val="outset" w:sz="6" w:space="0" w:color="B8CCE4" w:themeColor="accent1" w:themeTint="66"/>
            </w:tcBorders>
            <w:shd w:val="clear" w:color="auto" w:fill="D9D9D9" w:themeFill="background1" w:themeFillShade="D9"/>
          </w:tcPr>
          <w:p w14:paraId="4A596B0D" w14:textId="77777777" w:rsidR="006124F3" w:rsidRPr="00160015" w:rsidRDefault="006124F3" w:rsidP="00ED0C5D">
            <w:pPr>
              <w:jc w:val="left"/>
              <w:rPr>
                <w:szCs w:val="20"/>
                <w:lang w:val="en-GB"/>
              </w:rPr>
            </w:pPr>
            <w:r w:rsidRPr="00160015">
              <w:rPr>
                <w:szCs w:val="20"/>
                <w:lang w:val="en-GB"/>
              </w:rPr>
              <w:t>1.4 Programme Proposal title(s)</w:t>
            </w:r>
            <w:r>
              <w:rPr>
                <w:szCs w:val="20"/>
                <w:lang w:val="en-GB"/>
              </w:rPr>
              <w:t xml:space="preserve"> submitted with Application</w:t>
            </w:r>
          </w:p>
        </w:tc>
        <w:tc>
          <w:tcPr>
            <w:tcW w:w="7476" w:type="dxa"/>
            <w:gridSpan w:val="2"/>
            <w:tcBorders>
              <w:top w:val="outset" w:sz="6" w:space="0" w:color="B8CCE4" w:themeColor="accent1" w:themeTint="66"/>
              <w:left w:val="outset" w:sz="6" w:space="0" w:color="B8CCE4" w:themeColor="accent1" w:themeTint="66"/>
              <w:bottom w:val="outset" w:sz="6" w:space="0" w:color="B8CCE4" w:themeColor="accent1" w:themeTint="66"/>
            </w:tcBorders>
            <w:shd w:val="clear" w:color="auto" w:fill="auto"/>
            <w:vAlign w:val="center"/>
          </w:tcPr>
          <w:p w14:paraId="636CB093" w14:textId="3D77BA06" w:rsidR="006124F3" w:rsidRPr="006D13CD" w:rsidRDefault="006D13CD" w:rsidP="006D13CD">
            <w:pPr>
              <w:pStyle w:val="Default"/>
              <w:rPr>
                <w:szCs w:val="20"/>
              </w:rPr>
            </w:pPr>
            <w:r>
              <w:rPr>
                <w:i/>
                <w:iCs/>
                <w:sz w:val="20"/>
                <w:szCs w:val="20"/>
              </w:rPr>
              <w:t>Project concept (</w:t>
            </w:r>
            <w:r w:rsidR="000255DB">
              <w:rPr>
                <w:i/>
                <w:iCs/>
                <w:sz w:val="20"/>
                <w:szCs w:val="20"/>
              </w:rPr>
              <w:t>see template attached</w:t>
            </w:r>
            <w:r>
              <w:rPr>
                <w:i/>
                <w:iCs/>
                <w:sz w:val="20"/>
                <w:szCs w:val="20"/>
              </w:rPr>
              <w:t>)</w:t>
            </w:r>
          </w:p>
        </w:tc>
      </w:tr>
    </w:tbl>
    <w:p w14:paraId="45118ACE" w14:textId="77777777" w:rsidR="006124F3" w:rsidRPr="00160015" w:rsidRDefault="006124F3" w:rsidP="006124F3">
      <w:pPr>
        <w:rPr>
          <w:lang w:val="en-GB"/>
        </w:rPr>
      </w:pPr>
    </w:p>
    <w:tbl>
      <w:tblPr>
        <w:tblStyle w:val="TableGrid"/>
        <w:tblpPr w:leftFromText="180" w:rightFromText="180" w:vertAnchor="text" w:tblpY="1"/>
        <w:tblOverlap w:val="never"/>
        <w:tblW w:w="0" w:type="auto"/>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1835"/>
        <w:gridCol w:w="7509"/>
      </w:tblGrid>
      <w:tr w:rsidR="006124F3" w:rsidRPr="00160015" w14:paraId="19876177" w14:textId="77777777" w:rsidTr="00ED0C5D">
        <w:trPr>
          <w:tblHeader/>
          <w:tblCellSpacing w:w="11" w:type="dxa"/>
        </w:trPr>
        <w:tc>
          <w:tcPr>
            <w:tcW w:w="9300" w:type="dxa"/>
            <w:gridSpan w:val="2"/>
            <w:shd w:val="clear" w:color="auto" w:fill="002060"/>
          </w:tcPr>
          <w:p w14:paraId="4D06D0DC" w14:textId="77777777" w:rsidR="006124F3" w:rsidRPr="00160015" w:rsidRDefault="006124F3" w:rsidP="00ED0C5D">
            <w:pPr>
              <w:rPr>
                <w:i/>
                <w:szCs w:val="20"/>
                <w:lang w:val="en-GB"/>
              </w:rPr>
            </w:pPr>
            <w:r w:rsidRPr="00160015">
              <w:rPr>
                <w:szCs w:val="20"/>
                <w:lang w:val="en-GB"/>
              </w:rPr>
              <w:t>Section 2. CSO expertise and experience in the sector area</w:t>
            </w:r>
          </w:p>
        </w:tc>
      </w:tr>
      <w:tr w:rsidR="006124F3" w:rsidRPr="00160015" w14:paraId="3790164B" w14:textId="77777777" w:rsidTr="00ED0C5D">
        <w:trPr>
          <w:tblCellSpacing w:w="11" w:type="dxa"/>
        </w:trPr>
        <w:tc>
          <w:tcPr>
            <w:tcW w:w="1802" w:type="dxa"/>
            <w:tcBorders>
              <w:right w:val="outset" w:sz="6" w:space="0" w:color="B8CCE4" w:themeColor="accent1" w:themeTint="66"/>
            </w:tcBorders>
            <w:shd w:val="clear" w:color="auto" w:fill="D9D9D9" w:themeFill="background1" w:themeFillShade="D9"/>
          </w:tcPr>
          <w:p w14:paraId="79B2C807" w14:textId="77777777" w:rsidR="006124F3" w:rsidRPr="00160015" w:rsidRDefault="006124F3" w:rsidP="00ED0C5D">
            <w:pPr>
              <w:jc w:val="left"/>
              <w:rPr>
                <w:szCs w:val="20"/>
                <w:lang w:val="en-GB"/>
              </w:rPr>
            </w:pPr>
            <w:r>
              <w:rPr>
                <w:szCs w:val="20"/>
                <w:lang w:val="en-GB"/>
              </w:rPr>
              <w:t>2.1 CSO mandate, sector area and geographic coverage</w:t>
            </w:r>
          </w:p>
        </w:tc>
        <w:tc>
          <w:tcPr>
            <w:tcW w:w="7476" w:type="dxa"/>
            <w:tcBorders>
              <w:left w:val="outset" w:sz="6" w:space="0" w:color="B8CCE4" w:themeColor="accent1" w:themeTint="66"/>
            </w:tcBorders>
            <w:shd w:val="clear" w:color="auto" w:fill="auto"/>
          </w:tcPr>
          <w:p w14:paraId="5AB09E6A" w14:textId="77777777" w:rsidR="006124F3" w:rsidRDefault="006124F3" w:rsidP="00ED0C5D">
            <w:pPr>
              <w:jc w:val="left"/>
              <w:rPr>
                <w:i/>
                <w:szCs w:val="20"/>
                <w:lang w:val="en-GB"/>
              </w:rPr>
            </w:pPr>
            <w:r>
              <w:rPr>
                <w:i/>
                <w:szCs w:val="20"/>
                <w:lang w:val="en-GB"/>
              </w:rPr>
              <w:t>Outline the organisation’s mandate, field of work and geographic coverage</w:t>
            </w:r>
          </w:p>
          <w:p w14:paraId="44BA3BAC" w14:textId="77777777" w:rsidR="006124F3" w:rsidRPr="0052310C" w:rsidRDefault="006124F3" w:rsidP="00ED0C5D">
            <w:pPr>
              <w:jc w:val="left"/>
              <w:rPr>
                <w:szCs w:val="20"/>
                <w:lang w:val="en-GB"/>
              </w:rPr>
            </w:pPr>
          </w:p>
        </w:tc>
      </w:tr>
      <w:tr w:rsidR="006124F3" w:rsidRPr="00160015" w14:paraId="376973DA" w14:textId="77777777" w:rsidTr="00ED0C5D">
        <w:trPr>
          <w:tblCellSpacing w:w="11" w:type="dxa"/>
        </w:trPr>
        <w:tc>
          <w:tcPr>
            <w:tcW w:w="1802" w:type="dxa"/>
            <w:tcBorders>
              <w:right w:val="outset" w:sz="6" w:space="0" w:color="B8CCE4" w:themeColor="accent1" w:themeTint="66"/>
            </w:tcBorders>
            <w:shd w:val="clear" w:color="auto" w:fill="D9D9D9" w:themeFill="background1" w:themeFillShade="D9"/>
          </w:tcPr>
          <w:p w14:paraId="2DB408CC" w14:textId="77777777" w:rsidR="006124F3" w:rsidRPr="00160015" w:rsidRDefault="006124F3" w:rsidP="00ED0C5D">
            <w:pPr>
              <w:jc w:val="left"/>
              <w:rPr>
                <w:szCs w:val="20"/>
                <w:lang w:val="en-GB"/>
              </w:rPr>
            </w:pPr>
            <w:r>
              <w:rPr>
                <w:szCs w:val="20"/>
                <w:lang w:val="en-GB"/>
              </w:rPr>
              <w:t>2.2</w:t>
            </w:r>
            <w:r w:rsidRPr="00160015">
              <w:rPr>
                <w:szCs w:val="20"/>
                <w:lang w:val="en-GB"/>
              </w:rPr>
              <w:t xml:space="preserve">  Available expertise and specialists</w:t>
            </w:r>
          </w:p>
        </w:tc>
        <w:tc>
          <w:tcPr>
            <w:tcW w:w="7476" w:type="dxa"/>
            <w:tcBorders>
              <w:left w:val="outset" w:sz="6" w:space="0" w:color="B8CCE4" w:themeColor="accent1" w:themeTint="66"/>
            </w:tcBorders>
            <w:shd w:val="clear" w:color="auto" w:fill="auto"/>
          </w:tcPr>
          <w:p w14:paraId="6EC253DF" w14:textId="77777777" w:rsidR="006124F3" w:rsidRDefault="006124F3" w:rsidP="00ED0C5D">
            <w:pPr>
              <w:jc w:val="left"/>
              <w:rPr>
                <w:i/>
                <w:szCs w:val="20"/>
                <w:lang w:val="en-GB"/>
              </w:rPr>
            </w:pPr>
            <w:r>
              <w:rPr>
                <w:i/>
                <w:szCs w:val="20"/>
                <w:lang w:val="en-GB"/>
              </w:rPr>
              <w:t>Outline the distinctive technical capacity of the organisation in the sector area</w:t>
            </w:r>
          </w:p>
          <w:p w14:paraId="30188314" w14:textId="77777777" w:rsidR="006124F3" w:rsidRPr="0052310C" w:rsidRDefault="006124F3" w:rsidP="00ED0C5D">
            <w:pPr>
              <w:jc w:val="left"/>
              <w:rPr>
                <w:szCs w:val="20"/>
                <w:lang w:val="en-GB"/>
              </w:rPr>
            </w:pPr>
          </w:p>
        </w:tc>
      </w:tr>
      <w:tr w:rsidR="006124F3" w:rsidRPr="00160015" w14:paraId="2DCDC231" w14:textId="77777777" w:rsidTr="00ED0C5D">
        <w:trPr>
          <w:tblCellSpacing w:w="11" w:type="dxa"/>
        </w:trPr>
        <w:tc>
          <w:tcPr>
            <w:tcW w:w="1802" w:type="dxa"/>
            <w:tcBorders>
              <w:right w:val="outset" w:sz="6" w:space="0" w:color="B8CCE4" w:themeColor="accent1" w:themeTint="66"/>
            </w:tcBorders>
            <w:shd w:val="clear" w:color="auto" w:fill="D9D9D9" w:themeFill="background1" w:themeFillShade="D9"/>
          </w:tcPr>
          <w:p w14:paraId="638E4703" w14:textId="77777777" w:rsidR="006124F3" w:rsidRPr="00160015" w:rsidRDefault="006124F3" w:rsidP="00ED0C5D">
            <w:pPr>
              <w:jc w:val="left"/>
              <w:rPr>
                <w:szCs w:val="20"/>
                <w:lang w:val="en-GB"/>
              </w:rPr>
            </w:pPr>
            <w:r w:rsidRPr="00160015">
              <w:rPr>
                <w:szCs w:val="20"/>
                <w:lang w:val="en-GB"/>
              </w:rPr>
              <w:t>2.</w:t>
            </w:r>
            <w:r>
              <w:rPr>
                <w:szCs w:val="20"/>
                <w:lang w:val="en-GB"/>
              </w:rPr>
              <w:t>3</w:t>
            </w:r>
            <w:r w:rsidRPr="00160015">
              <w:rPr>
                <w:szCs w:val="20"/>
                <w:lang w:val="en-GB"/>
              </w:rPr>
              <w:t xml:space="preserve"> Key results achieved over the past 5 years</w:t>
            </w:r>
          </w:p>
        </w:tc>
        <w:tc>
          <w:tcPr>
            <w:tcW w:w="7476" w:type="dxa"/>
            <w:tcBorders>
              <w:left w:val="outset" w:sz="6" w:space="0" w:color="B8CCE4" w:themeColor="accent1" w:themeTint="66"/>
            </w:tcBorders>
            <w:shd w:val="clear" w:color="auto" w:fill="auto"/>
          </w:tcPr>
          <w:p w14:paraId="64472F9B" w14:textId="77777777" w:rsidR="006124F3" w:rsidRDefault="006124F3" w:rsidP="00ED0C5D">
            <w:pPr>
              <w:jc w:val="left"/>
              <w:rPr>
                <w:i/>
                <w:szCs w:val="20"/>
                <w:lang w:val="en-GB"/>
              </w:rPr>
            </w:pPr>
            <w:r w:rsidRPr="00160015">
              <w:rPr>
                <w:i/>
                <w:szCs w:val="20"/>
                <w:lang w:val="en-GB"/>
              </w:rPr>
              <w:t>Outline of key results achieved in sector area</w:t>
            </w:r>
            <w:r>
              <w:rPr>
                <w:i/>
                <w:szCs w:val="20"/>
                <w:lang w:val="en-GB"/>
              </w:rPr>
              <w:t xml:space="preserve"> in recent years, including any recognition received at local / global level for the work in the sector area</w:t>
            </w:r>
          </w:p>
          <w:p w14:paraId="19FA2E45" w14:textId="77777777" w:rsidR="006124F3" w:rsidRPr="0052310C" w:rsidRDefault="006124F3" w:rsidP="00ED0C5D">
            <w:pPr>
              <w:jc w:val="left"/>
              <w:rPr>
                <w:szCs w:val="20"/>
                <w:lang w:val="en-GB"/>
              </w:rPr>
            </w:pPr>
          </w:p>
        </w:tc>
      </w:tr>
    </w:tbl>
    <w:p w14:paraId="499FA353" w14:textId="77777777" w:rsidR="006124F3" w:rsidRPr="00160015" w:rsidRDefault="006124F3" w:rsidP="006124F3">
      <w:pPr>
        <w:rPr>
          <w:lang w:val="en-GB"/>
        </w:rPr>
      </w:pPr>
    </w:p>
    <w:tbl>
      <w:tblPr>
        <w:tblStyle w:val="TableGrid"/>
        <w:tblpPr w:leftFromText="180" w:rightFromText="180" w:vertAnchor="text" w:tblpY="1"/>
        <w:tblOverlap w:val="never"/>
        <w:tblW w:w="0" w:type="auto"/>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1835"/>
        <w:gridCol w:w="7509"/>
      </w:tblGrid>
      <w:tr w:rsidR="006124F3" w:rsidRPr="00160015" w14:paraId="78BE7AC6" w14:textId="77777777" w:rsidTr="00ED0C5D">
        <w:trPr>
          <w:tblCellSpacing w:w="11" w:type="dxa"/>
        </w:trPr>
        <w:tc>
          <w:tcPr>
            <w:tcW w:w="9300" w:type="dxa"/>
            <w:gridSpan w:val="2"/>
            <w:shd w:val="clear" w:color="auto" w:fill="002060"/>
          </w:tcPr>
          <w:p w14:paraId="0C49729C" w14:textId="77777777" w:rsidR="006124F3" w:rsidRPr="00160015" w:rsidRDefault="006124F3" w:rsidP="00ED0C5D">
            <w:pPr>
              <w:rPr>
                <w:i/>
                <w:szCs w:val="20"/>
                <w:lang w:val="en-GB"/>
              </w:rPr>
            </w:pPr>
            <w:r w:rsidRPr="00160015">
              <w:rPr>
                <w:szCs w:val="20"/>
                <w:lang w:val="en-GB"/>
              </w:rPr>
              <w:t>Section 3. Local  experience, presence and community relations</w:t>
            </w:r>
          </w:p>
        </w:tc>
      </w:tr>
      <w:tr w:rsidR="006124F3" w:rsidRPr="00160015" w14:paraId="315E2917" w14:textId="77777777" w:rsidTr="00ED0C5D">
        <w:trPr>
          <w:tblCellSpacing w:w="11" w:type="dxa"/>
        </w:trPr>
        <w:tc>
          <w:tcPr>
            <w:tcW w:w="1802" w:type="dxa"/>
            <w:tcBorders>
              <w:right w:val="outset" w:sz="6" w:space="0" w:color="B8CCE4" w:themeColor="accent1" w:themeTint="66"/>
            </w:tcBorders>
            <w:shd w:val="clear" w:color="auto" w:fill="D9D9D9" w:themeFill="background1" w:themeFillShade="D9"/>
          </w:tcPr>
          <w:p w14:paraId="3E78EF4C" w14:textId="77777777" w:rsidR="006124F3" w:rsidRPr="00160015" w:rsidRDefault="006124F3" w:rsidP="00ED0C5D">
            <w:pPr>
              <w:jc w:val="left"/>
              <w:rPr>
                <w:szCs w:val="20"/>
                <w:lang w:val="en-GB"/>
              </w:rPr>
            </w:pPr>
            <w:r w:rsidRPr="00160015">
              <w:rPr>
                <w:szCs w:val="20"/>
                <w:lang w:val="en-GB"/>
              </w:rPr>
              <w:t>3.1  Ongoing programmes in sector area</w:t>
            </w:r>
          </w:p>
        </w:tc>
        <w:tc>
          <w:tcPr>
            <w:tcW w:w="7476" w:type="dxa"/>
            <w:tcBorders>
              <w:left w:val="outset" w:sz="6" w:space="0" w:color="B8CCE4" w:themeColor="accent1" w:themeTint="66"/>
            </w:tcBorders>
            <w:shd w:val="clear" w:color="auto" w:fill="auto"/>
          </w:tcPr>
          <w:p w14:paraId="408109B5" w14:textId="77777777" w:rsidR="006124F3" w:rsidRPr="00160015" w:rsidRDefault="006124F3" w:rsidP="00ED0C5D">
            <w:pPr>
              <w:jc w:val="left"/>
              <w:rPr>
                <w:i/>
                <w:szCs w:val="20"/>
                <w:lang w:val="en-GB"/>
              </w:rPr>
            </w:pPr>
            <w:r>
              <w:rPr>
                <w:i/>
                <w:szCs w:val="20"/>
                <w:lang w:val="en-GB"/>
              </w:rPr>
              <w:t xml:space="preserve">Outline of type / scope </w:t>
            </w:r>
            <w:r w:rsidRPr="00160015">
              <w:rPr>
                <w:i/>
                <w:szCs w:val="20"/>
                <w:lang w:val="en-GB"/>
              </w:rPr>
              <w:t>of ongoing programmes in the sector area</w:t>
            </w:r>
          </w:p>
        </w:tc>
      </w:tr>
      <w:tr w:rsidR="006124F3" w:rsidRPr="00160015" w14:paraId="4A231DE4" w14:textId="77777777" w:rsidTr="00ED0C5D">
        <w:trPr>
          <w:tblCellSpacing w:w="11" w:type="dxa"/>
        </w:trPr>
        <w:tc>
          <w:tcPr>
            <w:tcW w:w="1802" w:type="dxa"/>
            <w:tcBorders>
              <w:right w:val="outset" w:sz="6" w:space="0" w:color="B8CCE4" w:themeColor="accent1" w:themeTint="66"/>
            </w:tcBorders>
            <w:shd w:val="clear" w:color="auto" w:fill="D9D9D9" w:themeFill="background1" w:themeFillShade="D9"/>
          </w:tcPr>
          <w:p w14:paraId="045B2403" w14:textId="77777777" w:rsidR="006124F3" w:rsidRPr="00160015" w:rsidRDefault="006124F3" w:rsidP="00ED0C5D">
            <w:pPr>
              <w:jc w:val="left"/>
              <w:rPr>
                <w:szCs w:val="20"/>
                <w:lang w:val="en-GB"/>
              </w:rPr>
            </w:pPr>
            <w:r w:rsidRPr="00160015">
              <w:rPr>
                <w:szCs w:val="20"/>
                <w:lang w:val="en-GB"/>
              </w:rPr>
              <w:t>3.2 Knowledge of the local context</w:t>
            </w:r>
          </w:p>
        </w:tc>
        <w:tc>
          <w:tcPr>
            <w:tcW w:w="7476" w:type="dxa"/>
            <w:tcBorders>
              <w:left w:val="outset" w:sz="6" w:space="0" w:color="B8CCE4" w:themeColor="accent1" w:themeTint="66"/>
            </w:tcBorders>
            <w:shd w:val="clear" w:color="auto" w:fill="auto"/>
          </w:tcPr>
          <w:p w14:paraId="37813399" w14:textId="77777777" w:rsidR="006124F3" w:rsidRDefault="006124F3" w:rsidP="00ED0C5D">
            <w:pPr>
              <w:jc w:val="left"/>
              <w:rPr>
                <w:i/>
                <w:szCs w:val="20"/>
                <w:lang w:val="en-GB"/>
              </w:rPr>
            </w:pPr>
            <w:r w:rsidRPr="00160015">
              <w:rPr>
                <w:i/>
                <w:szCs w:val="20"/>
                <w:lang w:val="en-GB"/>
              </w:rPr>
              <w:t xml:space="preserve">Outline of presence and community relations in the </w:t>
            </w:r>
            <w:r>
              <w:rPr>
                <w:i/>
                <w:szCs w:val="20"/>
                <w:lang w:val="en-GB"/>
              </w:rPr>
              <w:t xml:space="preserve">proposed </w:t>
            </w:r>
            <w:r w:rsidRPr="00160015">
              <w:rPr>
                <w:i/>
                <w:szCs w:val="20"/>
                <w:lang w:val="en-GB"/>
              </w:rPr>
              <w:t>programme location</w:t>
            </w:r>
            <w:r>
              <w:rPr>
                <w:i/>
                <w:szCs w:val="20"/>
                <w:lang w:val="en-GB"/>
              </w:rPr>
              <w:t>(s)</w:t>
            </w:r>
          </w:p>
          <w:p w14:paraId="72A54A5F" w14:textId="77777777" w:rsidR="006124F3" w:rsidRPr="00160015" w:rsidRDefault="006124F3" w:rsidP="00ED0C5D">
            <w:pPr>
              <w:jc w:val="left"/>
              <w:rPr>
                <w:i/>
                <w:szCs w:val="20"/>
                <w:lang w:val="en-GB"/>
              </w:rPr>
            </w:pPr>
          </w:p>
        </w:tc>
      </w:tr>
      <w:tr w:rsidR="006124F3" w:rsidRPr="00160015" w14:paraId="59D2C20A" w14:textId="77777777" w:rsidTr="00ED0C5D">
        <w:trPr>
          <w:tblCellSpacing w:w="11" w:type="dxa"/>
        </w:trPr>
        <w:tc>
          <w:tcPr>
            <w:tcW w:w="1802" w:type="dxa"/>
            <w:tcBorders>
              <w:right w:val="outset" w:sz="6" w:space="0" w:color="B8CCE4" w:themeColor="accent1" w:themeTint="66"/>
            </w:tcBorders>
            <w:shd w:val="clear" w:color="auto" w:fill="D9D9D9" w:themeFill="background1" w:themeFillShade="D9"/>
          </w:tcPr>
          <w:p w14:paraId="403E8593" w14:textId="77777777" w:rsidR="006124F3" w:rsidRPr="00160015" w:rsidRDefault="006124F3" w:rsidP="00ED0C5D">
            <w:pPr>
              <w:jc w:val="left"/>
              <w:rPr>
                <w:szCs w:val="20"/>
                <w:lang w:val="en-GB"/>
              </w:rPr>
            </w:pPr>
            <w:r w:rsidRPr="00160015">
              <w:rPr>
                <w:szCs w:val="20"/>
                <w:lang w:val="en-GB"/>
              </w:rPr>
              <w:t>3.3 Existing networks</w:t>
            </w:r>
          </w:p>
        </w:tc>
        <w:tc>
          <w:tcPr>
            <w:tcW w:w="7476" w:type="dxa"/>
            <w:tcBorders>
              <w:left w:val="outset" w:sz="6" w:space="0" w:color="B8CCE4" w:themeColor="accent1" w:themeTint="66"/>
            </w:tcBorders>
            <w:shd w:val="clear" w:color="auto" w:fill="auto"/>
          </w:tcPr>
          <w:p w14:paraId="399738C3" w14:textId="77777777" w:rsidR="006124F3" w:rsidRDefault="006124F3" w:rsidP="00ED0C5D">
            <w:pPr>
              <w:jc w:val="left"/>
              <w:rPr>
                <w:i/>
                <w:szCs w:val="20"/>
                <w:lang w:val="en-GB"/>
              </w:rPr>
            </w:pPr>
            <w:r w:rsidRPr="00160015">
              <w:rPr>
                <w:i/>
                <w:szCs w:val="20"/>
                <w:lang w:val="en-GB"/>
              </w:rPr>
              <w:t>Outline of ongoing collaborations with national institutions and local communities</w:t>
            </w:r>
            <w:r>
              <w:rPr>
                <w:i/>
                <w:szCs w:val="20"/>
                <w:lang w:val="en-GB"/>
              </w:rPr>
              <w:t xml:space="preserve"> in the sector area</w:t>
            </w:r>
          </w:p>
          <w:p w14:paraId="79695AF1" w14:textId="77777777" w:rsidR="006124F3" w:rsidRPr="00160015" w:rsidRDefault="006124F3" w:rsidP="00ED0C5D">
            <w:pPr>
              <w:jc w:val="left"/>
              <w:rPr>
                <w:i/>
                <w:szCs w:val="20"/>
                <w:lang w:val="en-GB"/>
              </w:rPr>
            </w:pPr>
          </w:p>
        </w:tc>
      </w:tr>
    </w:tbl>
    <w:p w14:paraId="056AE875" w14:textId="77777777" w:rsidR="006124F3" w:rsidRPr="00160015" w:rsidRDefault="006124F3" w:rsidP="006124F3">
      <w:pPr>
        <w:rPr>
          <w:lang w:val="en-GB"/>
        </w:rPr>
      </w:pPr>
    </w:p>
    <w:tbl>
      <w:tblPr>
        <w:tblStyle w:val="TableGrid"/>
        <w:tblpPr w:leftFromText="180" w:rightFromText="180" w:vertAnchor="text" w:tblpY="1"/>
        <w:tblOverlap w:val="never"/>
        <w:tblW w:w="0" w:type="auto"/>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1835"/>
        <w:gridCol w:w="2126"/>
        <w:gridCol w:w="5383"/>
      </w:tblGrid>
      <w:tr w:rsidR="006124F3" w:rsidRPr="00160015" w14:paraId="361FBD44" w14:textId="77777777" w:rsidTr="00ED0C5D">
        <w:trPr>
          <w:tblCellSpacing w:w="11" w:type="dxa"/>
        </w:trPr>
        <w:tc>
          <w:tcPr>
            <w:tcW w:w="9300" w:type="dxa"/>
            <w:gridSpan w:val="3"/>
            <w:shd w:val="clear" w:color="auto" w:fill="002060"/>
          </w:tcPr>
          <w:p w14:paraId="7164766A" w14:textId="77777777" w:rsidR="006124F3" w:rsidRPr="006B79B9" w:rsidRDefault="006124F3" w:rsidP="00ED0C5D">
            <w:pPr>
              <w:rPr>
                <w:szCs w:val="20"/>
                <w:lang w:val="en-GB"/>
              </w:rPr>
            </w:pPr>
            <w:r>
              <w:rPr>
                <w:szCs w:val="20"/>
                <w:lang w:val="en-GB"/>
              </w:rPr>
              <w:t>Section 4. Management Ability</w:t>
            </w:r>
          </w:p>
        </w:tc>
      </w:tr>
      <w:tr w:rsidR="006124F3" w:rsidRPr="00160015" w14:paraId="6AEF7A83" w14:textId="77777777" w:rsidTr="00ED0C5D">
        <w:trPr>
          <w:trHeight w:val="95"/>
          <w:tblCellSpacing w:w="11" w:type="dxa"/>
        </w:trPr>
        <w:tc>
          <w:tcPr>
            <w:tcW w:w="1802" w:type="dxa"/>
            <w:vMerge w:val="restart"/>
            <w:tcBorders>
              <w:right w:val="outset" w:sz="6" w:space="0" w:color="B8CCE4" w:themeColor="accent1" w:themeTint="66"/>
            </w:tcBorders>
            <w:shd w:val="clear" w:color="auto" w:fill="D9D9D9" w:themeFill="background1" w:themeFillShade="D9"/>
          </w:tcPr>
          <w:p w14:paraId="7AAC9DCF" w14:textId="77777777" w:rsidR="006124F3" w:rsidRPr="00160015" w:rsidRDefault="006124F3" w:rsidP="00ED0C5D">
            <w:pPr>
              <w:jc w:val="left"/>
              <w:rPr>
                <w:szCs w:val="20"/>
                <w:lang w:val="en-GB"/>
              </w:rPr>
            </w:pPr>
            <w:r>
              <w:rPr>
                <w:szCs w:val="20"/>
                <w:lang w:val="en-GB"/>
              </w:rPr>
              <w:t>4.1 Annual budget</w:t>
            </w:r>
          </w:p>
        </w:tc>
        <w:tc>
          <w:tcPr>
            <w:tcW w:w="2104" w:type="dxa"/>
            <w:tcBorders>
              <w:left w:val="outset" w:sz="6" w:space="0" w:color="B8CCE4" w:themeColor="accent1" w:themeTint="66"/>
            </w:tcBorders>
            <w:shd w:val="clear" w:color="auto" w:fill="D9D9D9" w:themeFill="background1" w:themeFillShade="D9"/>
          </w:tcPr>
          <w:p w14:paraId="4B2F12AC" w14:textId="77777777" w:rsidR="006124F3" w:rsidRPr="00C22FEE" w:rsidRDefault="006124F3" w:rsidP="00ED0C5D">
            <w:pPr>
              <w:jc w:val="left"/>
              <w:rPr>
                <w:szCs w:val="20"/>
                <w:lang w:val="en-GB"/>
              </w:rPr>
            </w:pPr>
            <w:r>
              <w:rPr>
                <w:szCs w:val="20"/>
                <w:lang w:val="en-GB"/>
              </w:rPr>
              <w:t>Size of annual budget (previous year, USD)</w:t>
            </w:r>
          </w:p>
        </w:tc>
        <w:tc>
          <w:tcPr>
            <w:tcW w:w="5350" w:type="dxa"/>
            <w:tcBorders>
              <w:left w:val="outset" w:sz="6" w:space="0" w:color="B8CCE4" w:themeColor="accent1" w:themeTint="66"/>
            </w:tcBorders>
            <w:shd w:val="clear" w:color="auto" w:fill="auto"/>
          </w:tcPr>
          <w:p w14:paraId="67EC2FB7" w14:textId="77777777" w:rsidR="006124F3" w:rsidRPr="00C22FEE" w:rsidRDefault="006124F3" w:rsidP="00ED0C5D">
            <w:pPr>
              <w:rPr>
                <w:szCs w:val="20"/>
                <w:lang w:val="en-GB"/>
              </w:rPr>
            </w:pPr>
          </w:p>
        </w:tc>
      </w:tr>
      <w:tr w:rsidR="006124F3" w:rsidRPr="00160015" w14:paraId="2487615E" w14:textId="77777777" w:rsidTr="00ED0C5D">
        <w:trPr>
          <w:trHeight w:val="93"/>
          <w:tblCellSpacing w:w="11" w:type="dxa"/>
        </w:trPr>
        <w:tc>
          <w:tcPr>
            <w:tcW w:w="1802" w:type="dxa"/>
            <w:vMerge/>
            <w:tcBorders>
              <w:right w:val="outset" w:sz="6" w:space="0" w:color="B8CCE4" w:themeColor="accent1" w:themeTint="66"/>
            </w:tcBorders>
            <w:shd w:val="clear" w:color="auto" w:fill="D9D9D9" w:themeFill="background1" w:themeFillShade="D9"/>
          </w:tcPr>
          <w:p w14:paraId="003BD72C" w14:textId="77777777" w:rsidR="006124F3" w:rsidRDefault="006124F3" w:rsidP="00ED0C5D">
            <w:pPr>
              <w:jc w:val="left"/>
              <w:rPr>
                <w:szCs w:val="20"/>
                <w:lang w:val="en-GB"/>
              </w:rPr>
            </w:pPr>
          </w:p>
        </w:tc>
        <w:tc>
          <w:tcPr>
            <w:tcW w:w="2104" w:type="dxa"/>
            <w:tcBorders>
              <w:left w:val="outset" w:sz="6" w:space="0" w:color="B8CCE4" w:themeColor="accent1" w:themeTint="66"/>
            </w:tcBorders>
            <w:shd w:val="clear" w:color="auto" w:fill="D9D9D9" w:themeFill="background1" w:themeFillShade="D9"/>
          </w:tcPr>
          <w:p w14:paraId="12BA75E6" w14:textId="77777777" w:rsidR="006124F3" w:rsidRPr="00C22FEE" w:rsidRDefault="006124F3" w:rsidP="00ED0C5D">
            <w:pPr>
              <w:jc w:val="left"/>
              <w:rPr>
                <w:szCs w:val="20"/>
                <w:lang w:val="en-GB"/>
              </w:rPr>
            </w:pPr>
            <w:r>
              <w:rPr>
                <w:szCs w:val="20"/>
                <w:lang w:val="en-GB"/>
              </w:rPr>
              <w:t>Source of core funds or income</w:t>
            </w:r>
          </w:p>
        </w:tc>
        <w:tc>
          <w:tcPr>
            <w:tcW w:w="5350" w:type="dxa"/>
            <w:tcBorders>
              <w:left w:val="outset" w:sz="6" w:space="0" w:color="B8CCE4" w:themeColor="accent1" w:themeTint="66"/>
            </w:tcBorders>
            <w:shd w:val="clear" w:color="auto" w:fill="auto"/>
          </w:tcPr>
          <w:p w14:paraId="1649B3E7" w14:textId="77777777" w:rsidR="006124F3" w:rsidRPr="00C22FEE" w:rsidRDefault="006124F3" w:rsidP="00ED0C5D">
            <w:pPr>
              <w:rPr>
                <w:szCs w:val="20"/>
                <w:lang w:val="en-GB"/>
              </w:rPr>
            </w:pPr>
          </w:p>
        </w:tc>
      </w:tr>
      <w:tr w:rsidR="006124F3" w:rsidRPr="00160015" w14:paraId="13D55503" w14:textId="77777777" w:rsidTr="00ED0C5D">
        <w:trPr>
          <w:trHeight w:val="93"/>
          <w:tblCellSpacing w:w="11" w:type="dxa"/>
        </w:trPr>
        <w:tc>
          <w:tcPr>
            <w:tcW w:w="1802" w:type="dxa"/>
            <w:vMerge/>
            <w:tcBorders>
              <w:right w:val="outset" w:sz="6" w:space="0" w:color="B8CCE4" w:themeColor="accent1" w:themeTint="66"/>
            </w:tcBorders>
            <w:shd w:val="clear" w:color="auto" w:fill="D9D9D9" w:themeFill="background1" w:themeFillShade="D9"/>
          </w:tcPr>
          <w:p w14:paraId="78AF24E0" w14:textId="77777777" w:rsidR="006124F3" w:rsidRDefault="006124F3" w:rsidP="00ED0C5D">
            <w:pPr>
              <w:jc w:val="left"/>
              <w:rPr>
                <w:szCs w:val="20"/>
                <w:lang w:val="en-GB"/>
              </w:rPr>
            </w:pPr>
          </w:p>
        </w:tc>
        <w:tc>
          <w:tcPr>
            <w:tcW w:w="2104" w:type="dxa"/>
            <w:tcBorders>
              <w:left w:val="outset" w:sz="6" w:space="0" w:color="B8CCE4" w:themeColor="accent1" w:themeTint="66"/>
            </w:tcBorders>
            <w:shd w:val="clear" w:color="auto" w:fill="D9D9D9" w:themeFill="background1" w:themeFillShade="D9"/>
          </w:tcPr>
          <w:p w14:paraId="72268D99" w14:textId="77777777" w:rsidR="006124F3" w:rsidRPr="00C22FEE" w:rsidRDefault="006124F3" w:rsidP="00ED0C5D">
            <w:pPr>
              <w:jc w:val="left"/>
              <w:rPr>
                <w:szCs w:val="20"/>
                <w:lang w:val="en-GB"/>
              </w:rPr>
            </w:pPr>
            <w:r>
              <w:rPr>
                <w:szCs w:val="20"/>
                <w:lang w:val="en-GB"/>
              </w:rPr>
              <w:t>Main funding partners/ donors</w:t>
            </w:r>
          </w:p>
        </w:tc>
        <w:tc>
          <w:tcPr>
            <w:tcW w:w="5350" w:type="dxa"/>
            <w:tcBorders>
              <w:left w:val="outset" w:sz="6" w:space="0" w:color="B8CCE4" w:themeColor="accent1" w:themeTint="66"/>
            </w:tcBorders>
            <w:shd w:val="clear" w:color="auto" w:fill="auto"/>
          </w:tcPr>
          <w:p w14:paraId="4C1319E5" w14:textId="77777777" w:rsidR="006124F3" w:rsidRPr="00C22FEE" w:rsidRDefault="006124F3" w:rsidP="00ED0C5D">
            <w:pPr>
              <w:rPr>
                <w:szCs w:val="20"/>
                <w:lang w:val="en-GB"/>
              </w:rPr>
            </w:pPr>
          </w:p>
        </w:tc>
      </w:tr>
      <w:tr w:rsidR="006124F3" w:rsidRPr="00160015" w14:paraId="231F3C6C" w14:textId="77777777" w:rsidTr="00ED0C5D">
        <w:trPr>
          <w:tblCellSpacing w:w="11" w:type="dxa"/>
        </w:trPr>
        <w:tc>
          <w:tcPr>
            <w:tcW w:w="1802" w:type="dxa"/>
            <w:tcBorders>
              <w:right w:val="outset" w:sz="6" w:space="0" w:color="B8CCE4" w:themeColor="accent1" w:themeTint="66"/>
            </w:tcBorders>
            <w:shd w:val="clear" w:color="auto" w:fill="D9D9D9" w:themeFill="background1" w:themeFillShade="D9"/>
          </w:tcPr>
          <w:p w14:paraId="7A2B205D" w14:textId="77777777" w:rsidR="006124F3" w:rsidRPr="00160015" w:rsidRDefault="006124F3" w:rsidP="00ED0C5D">
            <w:pPr>
              <w:jc w:val="left"/>
              <w:rPr>
                <w:szCs w:val="20"/>
                <w:lang w:val="en-GB"/>
              </w:rPr>
            </w:pPr>
            <w:r>
              <w:rPr>
                <w:szCs w:val="20"/>
                <w:lang w:val="en-GB"/>
              </w:rPr>
              <w:t>4.2 Core staff</w:t>
            </w:r>
          </w:p>
        </w:tc>
        <w:tc>
          <w:tcPr>
            <w:tcW w:w="7476" w:type="dxa"/>
            <w:gridSpan w:val="2"/>
            <w:tcBorders>
              <w:left w:val="outset" w:sz="6" w:space="0" w:color="B8CCE4" w:themeColor="accent1" w:themeTint="66"/>
            </w:tcBorders>
            <w:shd w:val="clear" w:color="auto" w:fill="auto"/>
          </w:tcPr>
          <w:p w14:paraId="63858C8A" w14:textId="77777777" w:rsidR="006124F3" w:rsidRDefault="006124F3" w:rsidP="00ED0C5D">
            <w:pPr>
              <w:jc w:val="left"/>
              <w:rPr>
                <w:i/>
                <w:szCs w:val="20"/>
                <w:lang w:val="en-GB"/>
              </w:rPr>
            </w:pPr>
            <w:r>
              <w:rPr>
                <w:i/>
                <w:szCs w:val="20"/>
                <w:lang w:val="en-GB"/>
              </w:rPr>
              <w:t>Outline of number and key functions of core organisation staff</w:t>
            </w:r>
          </w:p>
          <w:p w14:paraId="156D749C" w14:textId="77777777" w:rsidR="006124F3" w:rsidRPr="00F9598C" w:rsidRDefault="006124F3" w:rsidP="00ED0C5D">
            <w:pPr>
              <w:jc w:val="left"/>
              <w:rPr>
                <w:i/>
                <w:szCs w:val="20"/>
                <w:lang w:val="en-GB"/>
              </w:rPr>
            </w:pPr>
          </w:p>
        </w:tc>
      </w:tr>
      <w:tr w:rsidR="006124F3" w:rsidRPr="00160015" w14:paraId="7DF87223" w14:textId="77777777" w:rsidTr="00ED0C5D">
        <w:trPr>
          <w:tblCellSpacing w:w="11" w:type="dxa"/>
        </w:trPr>
        <w:tc>
          <w:tcPr>
            <w:tcW w:w="1802" w:type="dxa"/>
            <w:tcBorders>
              <w:right w:val="outset" w:sz="6" w:space="0" w:color="B8CCE4" w:themeColor="accent1" w:themeTint="66"/>
            </w:tcBorders>
            <w:shd w:val="clear" w:color="auto" w:fill="D9D9D9" w:themeFill="background1" w:themeFillShade="D9"/>
          </w:tcPr>
          <w:p w14:paraId="005DB41C" w14:textId="77777777" w:rsidR="006124F3" w:rsidRPr="005D5DD0" w:rsidRDefault="006124F3" w:rsidP="00ED0C5D">
            <w:pPr>
              <w:jc w:val="left"/>
              <w:rPr>
                <w:szCs w:val="20"/>
                <w:lang w:val="en-GB"/>
              </w:rPr>
            </w:pPr>
            <w:r>
              <w:rPr>
                <w:szCs w:val="20"/>
                <w:lang w:val="en-GB"/>
              </w:rPr>
              <w:t xml:space="preserve">4.3 </w:t>
            </w:r>
            <w:r>
              <w:t xml:space="preserve"> </w:t>
            </w:r>
            <w:r w:rsidRPr="005D5DD0">
              <w:rPr>
                <w:szCs w:val="20"/>
                <w:lang w:val="en-GB"/>
              </w:rPr>
              <w:t>Any other information</w:t>
            </w:r>
          </w:p>
          <w:p w14:paraId="25D3447B" w14:textId="77777777" w:rsidR="006124F3" w:rsidRPr="00160015" w:rsidRDefault="006124F3" w:rsidP="00ED0C5D">
            <w:pPr>
              <w:jc w:val="left"/>
              <w:rPr>
                <w:szCs w:val="20"/>
                <w:lang w:val="en-GB"/>
              </w:rPr>
            </w:pPr>
            <w:r w:rsidRPr="005D5DD0">
              <w:rPr>
                <w:szCs w:val="20"/>
                <w:lang w:val="en-GB"/>
              </w:rPr>
              <w:t>demonstrating financial capacity</w:t>
            </w:r>
          </w:p>
        </w:tc>
        <w:tc>
          <w:tcPr>
            <w:tcW w:w="7476" w:type="dxa"/>
            <w:gridSpan w:val="2"/>
            <w:tcBorders>
              <w:left w:val="outset" w:sz="6" w:space="0" w:color="B8CCE4" w:themeColor="accent1" w:themeTint="66"/>
            </w:tcBorders>
            <w:shd w:val="clear" w:color="auto" w:fill="auto"/>
          </w:tcPr>
          <w:p w14:paraId="34F6DFE7" w14:textId="77777777" w:rsidR="006124F3" w:rsidRPr="00160015" w:rsidRDefault="006124F3" w:rsidP="00ED0C5D">
            <w:pPr>
              <w:jc w:val="left"/>
              <w:rPr>
                <w:i/>
                <w:szCs w:val="20"/>
                <w:lang w:val="en-GB"/>
              </w:rPr>
            </w:pPr>
            <w:r>
              <w:rPr>
                <w:i/>
                <w:szCs w:val="20"/>
                <w:lang w:val="en-GB"/>
              </w:rPr>
              <w:t>E.g. results of previous capacity assessments if available (such as the micro assessment)</w:t>
            </w:r>
          </w:p>
        </w:tc>
      </w:tr>
    </w:tbl>
    <w:p w14:paraId="3F3FA505" w14:textId="77777777" w:rsidR="006124F3" w:rsidRDefault="006124F3" w:rsidP="006124F3">
      <w:pPr>
        <w:rPr>
          <w:lang w:val="en-GB"/>
        </w:rPr>
      </w:pPr>
    </w:p>
    <w:tbl>
      <w:tblPr>
        <w:tblStyle w:val="TableGrid"/>
        <w:tblpPr w:leftFromText="180" w:rightFromText="180" w:vertAnchor="text" w:tblpY="1"/>
        <w:tblOverlap w:val="never"/>
        <w:tblW w:w="9348" w:type="dxa"/>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2544"/>
        <w:gridCol w:w="1418"/>
        <w:gridCol w:w="1276"/>
        <w:gridCol w:w="907"/>
        <w:gridCol w:w="3203"/>
      </w:tblGrid>
      <w:tr w:rsidR="006124F3" w:rsidRPr="00160015" w14:paraId="369009F1" w14:textId="77777777" w:rsidTr="00ED0C5D">
        <w:trPr>
          <w:tblCellSpacing w:w="11" w:type="dxa"/>
        </w:trPr>
        <w:tc>
          <w:tcPr>
            <w:tcW w:w="9304" w:type="dxa"/>
            <w:gridSpan w:val="5"/>
            <w:shd w:val="clear" w:color="auto" w:fill="002060"/>
          </w:tcPr>
          <w:p w14:paraId="07AA97D9" w14:textId="77777777" w:rsidR="006124F3" w:rsidRPr="006B79B9" w:rsidRDefault="006124F3" w:rsidP="00ED0C5D">
            <w:pPr>
              <w:rPr>
                <w:szCs w:val="20"/>
                <w:lang w:val="en-GB"/>
              </w:rPr>
            </w:pPr>
            <w:r>
              <w:rPr>
                <w:szCs w:val="20"/>
                <w:lang w:val="en-GB"/>
              </w:rPr>
              <w:t>Section 5. Experience of working with UN/ UNICEF</w:t>
            </w:r>
          </w:p>
        </w:tc>
      </w:tr>
      <w:tr w:rsidR="006124F3" w:rsidRPr="00160015" w14:paraId="72840764" w14:textId="77777777" w:rsidTr="00ED0C5D">
        <w:trPr>
          <w:tblCellSpacing w:w="11" w:type="dxa"/>
        </w:trPr>
        <w:tc>
          <w:tcPr>
            <w:tcW w:w="2511" w:type="dxa"/>
            <w:shd w:val="clear" w:color="auto" w:fill="D9D9D9" w:themeFill="background1" w:themeFillShade="D9"/>
            <w:vAlign w:val="center"/>
          </w:tcPr>
          <w:p w14:paraId="4EDA3F89" w14:textId="77777777" w:rsidR="006124F3" w:rsidRDefault="006124F3" w:rsidP="00ED0C5D">
            <w:pPr>
              <w:jc w:val="center"/>
              <w:rPr>
                <w:szCs w:val="20"/>
                <w:lang w:val="en-GB"/>
              </w:rPr>
            </w:pPr>
            <w:r>
              <w:rPr>
                <w:szCs w:val="20"/>
                <w:lang w:val="en-GB"/>
              </w:rPr>
              <w:t>Programme/project title</w:t>
            </w:r>
          </w:p>
        </w:tc>
        <w:tc>
          <w:tcPr>
            <w:tcW w:w="1396" w:type="dxa"/>
            <w:shd w:val="clear" w:color="auto" w:fill="D9D9D9" w:themeFill="background1" w:themeFillShade="D9"/>
            <w:vAlign w:val="center"/>
          </w:tcPr>
          <w:p w14:paraId="25C45492" w14:textId="77777777" w:rsidR="006124F3" w:rsidRDefault="006124F3" w:rsidP="00ED0C5D">
            <w:pPr>
              <w:jc w:val="center"/>
              <w:rPr>
                <w:szCs w:val="20"/>
                <w:lang w:val="en-GB"/>
              </w:rPr>
            </w:pPr>
            <w:r>
              <w:rPr>
                <w:szCs w:val="20"/>
                <w:lang w:val="en-GB"/>
              </w:rPr>
              <w:t>Total budget (USD)</w:t>
            </w:r>
          </w:p>
        </w:tc>
        <w:tc>
          <w:tcPr>
            <w:tcW w:w="1254" w:type="dxa"/>
            <w:shd w:val="clear" w:color="auto" w:fill="D9D9D9" w:themeFill="background1" w:themeFillShade="D9"/>
            <w:vAlign w:val="center"/>
          </w:tcPr>
          <w:p w14:paraId="77ED2ACB" w14:textId="77777777" w:rsidR="006124F3" w:rsidRDefault="006124F3" w:rsidP="00ED0C5D">
            <w:pPr>
              <w:jc w:val="center"/>
              <w:rPr>
                <w:szCs w:val="20"/>
                <w:lang w:val="en-GB"/>
              </w:rPr>
            </w:pPr>
            <w:r>
              <w:rPr>
                <w:szCs w:val="20"/>
                <w:lang w:val="en-GB"/>
              </w:rPr>
              <w:t>Funding UN agency</w:t>
            </w:r>
          </w:p>
        </w:tc>
        <w:tc>
          <w:tcPr>
            <w:tcW w:w="885" w:type="dxa"/>
            <w:shd w:val="clear" w:color="auto" w:fill="D9D9D9" w:themeFill="background1" w:themeFillShade="D9"/>
            <w:vAlign w:val="center"/>
          </w:tcPr>
          <w:p w14:paraId="608FB211" w14:textId="77777777" w:rsidR="006124F3" w:rsidRDefault="006124F3" w:rsidP="00ED0C5D">
            <w:pPr>
              <w:jc w:val="center"/>
              <w:rPr>
                <w:szCs w:val="20"/>
                <w:lang w:val="en-GB"/>
              </w:rPr>
            </w:pPr>
            <w:r>
              <w:rPr>
                <w:szCs w:val="20"/>
                <w:lang w:val="en-GB"/>
              </w:rPr>
              <w:t>Year end</w:t>
            </w:r>
          </w:p>
        </w:tc>
        <w:tc>
          <w:tcPr>
            <w:tcW w:w="3170" w:type="dxa"/>
            <w:shd w:val="clear" w:color="auto" w:fill="D9D9D9" w:themeFill="background1" w:themeFillShade="D9"/>
            <w:vAlign w:val="center"/>
          </w:tcPr>
          <w:p w14:paraId="03AF2DFD" w14:textId="77777777" w:rsidR="006124F3" w:rsidRDefault="006124F3" w:rsidP="00ED0C5D">
            <w:pPr>
              <w:jc w:val="center"/>
              <w:rPr>
                <w:szCs w:val="20"/>
                <w:lang w:val="en-GB"/>
              </w:rPr>
            </w:pPr>
            <w:r>
              <w:rPr>
                <w:szCs w:val="20"/>
                <w:lang w:val="en-GB"/>
              </w:rPr>
              <w:t>Key results achieved</w:t>
            </w:r>
          </w:p>
        </w:tc>
      </w:tr>
      <w:tr w:rsidR="006124F3" w:rsidRPr="00160015" w14:paraId="225CC259" w14:textId="77777777" w:rsidTr="00ED0C5D">
        <w:trPr>
          <w:tblCellSpacing w:w="11" w:type="dxa"/>
        </w:trPr>
        <w:tc>
          <w:tcPr>
            <w:tcW w:w="2511" w:type="dxa"/>
            <w:shd w:val="clear" w:color="auto" w:fill="auto"/>
            <w:vAlign w:val="center"/>
          </w:tcPr>
          <w:p w14:paraId="4E1C8847" w14:textId="77777777" w:rsidR="006124F3" w:rsidRDefault="006124F3" w:rsidP="00ED0C5D">
            <w:pPr>
              <w:rPr>
                <w:szCs w:val="20"/>
                <w:lang w:val="en-GB"/>
              </w:rPr>
            </w:pPr>
            <w:r>
              <w:rPr>
                <w:szCs w:val="20"/>
                <w:lang w:val="en-GB"/>
              </w:rPr>
              <w:t xml:space="preserve">1. </w:t>
            </w:r>
          </w:p>
        </w:tc>
        <w:tc>
          <w:tcPr>
            <w:tcW w:w="1396" w:type="dxa"/>
            <w:shd w:val="clear" w:color="auto" w:fill="auto"/>
            <w:vAlign w:val="center"/>
          </w:tcPr>
          <w:p w14:paraId="37A4FCDC" w14:textId="77777777" w:rsidR="006124F3" w:rsidRDefault="006124F3" w:rsidP="00ED0C5D">
            <w:pPr>
              <w:jc w:val="right"/>
              <w:rPr>
                <w:szCs w:val="20"/>
                <w:lang w:val="en-GB"/>
              </w:rPr>
            </w:pPr>
          </w:p>
        </w:tc>
        <w:tc>
          <w:tcPr>
            <w:tcW w:w="1254" w:type="dxa"/>
            <w:shd w:val="clear" w:color="auto" w:fill="auto"/>
            <w:vAlign w:val="center"/>
          </w:tcPr>
          <w:p w14:paraId="4F85616F" w14:textId="77777777" w:rsidR="006124F3" w:rsidRDefault="006124F3" w:rsidP="00ED0C5D">
            <w:pPr>
              <w:jc w:val="center"/>
              <w:rPr>
                <w:szCs w:val="20"/>
                <w:lang w:val="en-GB"/>
              </w:rPr>
            </w:pPr>
          </w:p>
        </w:tc>
        <w:tc>
          <w:tcPr>
            <w:tcW w:w="885" w:type="dxa"/>
            <w:shd w:val="clear" w:color="auto" w:fill="auto"/>
            <w:vAlign w:val="center"/>
          </w:tcPr>
          <w:p w14:paraId="4AF7AD2D" w14:textId="77777777" w:rsidR="006124F3" w:rsidRDefault="006124F3" w:rsidP="00ED0C5D">
            <w:pPr>
              <w:jc w:val="center"/>
              <w:rPr>
                <w:szCs w:val="20"/>
                <w:lang w:val="en-GB"/>
              </w:rPr>
            </w:pPr>
          </w:p>
        </w:tc>
        <w:tc>
          <w:tcPr>
            <w:tcW w:w="3170" w:type="dxa"/>
            <w:shd w:val="clear" w:color="auto" w:fill="auto"/>
            <w:vAlign w:val="center"/>
          </w:tcPr>
          <w:p w14:paraId="1ABB66A0" w14:textId="77777777" w:rsidR="006124F3" w:rsidRDefault="006124F3" w:rsidP="00ED0C5D">
            <w:pPr>
              <w:rPr>
                <w:szCs w:val="20"/>
                <w:lang w:val="en-GB"/>
              </w:rPr>
            </w:pPr>
          </w:p>
        </w:tc>
      </w:tr>
      <w:tr w:rsidR="006124F3" w:rsidRPr="00160015" w14:paraId="539EE80F" w14:textId="77777777" w:rsidTr="00ED0C5D">
        <w:trPr>
          <w:tblCellSpacing w:w="11" w:type="dxa"/>
        </w:trPr>
        <w:tc>
          <w:tcPr>
            <w:tcW w:w="2511" w:type="dxa"/>
            <w:shd w:val="clear" w:color="auto" w:fill="auto"/>
            <w:vAlign w:val="center"/>
          </w:tcPr>
          <w:p w14:paraId="5B9888FA" w14:textId="77777777" w:rsidR="006124F3" w:rsidRDefault="006124F3" w:rsidP="00ED0C5D">
            <w:pPr>
              <w:rPr>
                <w:szCs w:val="20"/>
                <w:lang w:val="en-GB"/>
              </w:rPr>
            </w:pPr>
            <w:r>
              <w:rPr>
                <w:szCs w:val="20"/>
                <w:lang w:val="en-GB"/>
              </w:rPr>
              <w:t xml:space="preserve">2. </w:t>
            </w:r>
          </w:p>
        </w:tc>
        <w:tc>
          <w:tcPr>
            <w:tcW w:w="1396" w:type="dxa"/>
            <w:shd w:val="clear" w:color="auto" w:fill="auto"/>
            <w:vAlign w:val="center"/>
          </w:tcPr>
          <w:p w14:paraId="05CBC4F4" w14:textId="77777777" w:rsidR="006124F3" w:rsidRDefault="006124F3" w:rsidP="00ED0C5D">
            <w:pPr>
              <w:jc w:val="right"/>
              <w:rPr>
                <w:szCs w:val="20"/>
                <w:lang w:val="en-GB"/>
              </w:rPr>
            </w:pPr>
          </w:p>
        </w:tc>
        <w:tc>
          <w:tcPr>
            <w:tcW w:w="1254" w:type="dxa"/>
            <w:shd w:val="clear" w:color="auto" w:fill="auto"/>
            <w:vAlign w:val="center"/>
          </w:tcPr>
          <w:p w14:paraId="754F67DB" w14:textId="77777777" w:rsidR="006124F3" w:rsidRDefault="006124F3" w:rsidP="00ED0C5D">
            <w:pPr>
              <w:jc w:val="center"/>
              <w:rPr>
                <w:szCs w:val="20"/>
                <w:lang w:val="en-GB"/>
              </w:rPr>
            </w:pPr>
          </w:p>
        </w:tc>
        <w:tc>
          <w:tcPr>
            <w:tcW w:w="885" w:type="dxa"/>
            <w:shd w:val="clear" w:color="auto" w:fill="auto"/>
            <w:vAlign w:val="center"/>
          </w:tcPr>
          <w:p w14:paraId="025024A3" w14:textId="77777777" w:rsidR="006124F3" w:rsidRDefault="006124F3" w:rsidP="00ED0C5D">
            <w:pPr>
              <w:jc w:val="center"/>
              <w:rPr>
                <w:szCs w:val="20"/>
                <w:lang w:val="en-GB"/>
              </w:rPr>
            </w:pPr>
          </w:p>
        </w:tc>
        <w:tc>
          <w:tcPr>
            <w:tcW w:w="3170" w:type="dxa"/>
            <w:shd w:val="clear" w:color="auto" w:fill="auto"/>
            <w:vAlign w:val="center"/>
          </w:tcPr>
          <w:p w14:paraId="579A403A" w14:textId="77777777" w:rsidR="006124F3" w:rsidRDefault="006124F3" w:rsidP="00ED0C5D">
            <w:pPr>
              <w:rPr>
                <w:szCs w:val="20"/>
                <w:lang w:val="en-GB"/>
              </w:rPr>
            </w:pPr>
          </w:p>
        </w:tc>
      </w:tr>
      <w:tr w:rsidR="006124F3" w:rsidRPr="00160015" w14:paraId="4B6C414E" w14:textId="77777777" w:rsidTr="00ED0C5D">
        <w:trPr>
          <w:tblCellSpacing w:w="11" w:type="dxa"/>
        </w:trPr>
        <w:tc>
          <w:tcPr>
            <w:tcW w:w="2511" w:type="dxa"/>
            <w:shd w:val="clear" w:color="auto" w:fill="auto"/>
            <w:vAlign w:val="center"/>
          </w:tcPr>
          <w:p w14:paraId="12396304" w14:textId="77777777" w:rsidR="006124F3" w:rsidRDefault="006124F3" w:rsidP="00ED0C5D">
            <w:pPr>
              <w:rPr>
                <w:szCs w:val="20"/>
                <w:lang w:val="en-GB"/>
              </w:rPr>
            </w:pPr>
            <w:r>
              <w:rPr>
                <w:szCs w:val="20"/>
                <w:lang w:val="en-GB"/>
              </w:rPr>
              <w:t xml:space="preserve">3. </w:t>
            </w:r>
          </w:p>
        </w:tc>
        <w:tc>
          <w:tcPr>
            <w:tcW w:w="1396" w:type="dxa"/>
            <w:shd w:val="clear" w:color="auto" w:fill="auto"/>
            <w:vAlign w:val="center"/>
          </w:tcPr>
          <w:p w14:paraId="3E984295" w14:textId="77777777" w:rsidR="006124F3" w:rsidRDefault="006124F3" w:rsidP="00ED0C5D">
            <w:pPr>
              <w:jc w:val="right"/>
              <w:rPr>
                <w:szCs w:val="20"/>
                <w:lang w:val="en-GB"/>
              </w:rPr>
            </w:pPr>
          </w:p>
        </w:tc>
        <w:tc>
          <w:tcPr>
            <w:tcW w:w="1254" w:type="dxa"/>
            <w:shd w:val="clear" w:color="auto" w:fill="auto"/>
            <w:vAlign w:val="center"/>
          </w:tcPr>
          <w:p w14:paraId="723F1575" w14:textId="77777777" w:rsidR="006124F3" w:rsidRDefault="006124F3" w:rsidP="00ED0C5D">
            <w:pPr>
              <w:jc w:val="center"/>
              <w:rPr>
                <w:szCs w:val="20"/>
                <w:lang w:val="en-GB"/>
              </w:rPr>
            </w:pPr>
          </w:p>
        </w:tc>
        <w:tc>
          <w:tcPr>
            <w:tcW w:w="885" w:type="dxa"/>
            <w:shd w:val="clear" w:color="auto" w:fill="auto"/>
            <w:vAlign w:val="center"/>
          </w:tcPr>
          <w:p w14:paraId="792726B5" w14:textId="77777777" w:rsidR="006124F3" w:rsidRDefault="006124F3" w:rsidP="00ED0C5D">
            <w:pPr>
              <w:jc w:val="center"/>
              <w:rPr>
                <w:szCs w:val="20"/>
                <w:lang w:val="en-GB"/>
              </w:rPr>
            </w:pPr>
          </w:p>
        </w:tc>
        <w:tc>
          <w:tcPr>
            <w:tcW w:w="3170" w:type="dxa"/>
            <w:shd w:val="clear" w:color="auto" w:fill="auto"/>
            <w:vAlign w:val="center"/>
          </w:tcPr>
          <w:p w14:paraId="6E04DBAC" w14:textId="77777777" w:rsidR="006124F3" w:rsidRDefault="006124F3" w:rsidP="00ED0C5D">
            <w:pPr>
              <w:rPr>
                <w:szCs w:val="20"/>
                <w:lang w:val="en-GB"/>
              </w:rPr>
            </w:pPr>
          </w:p>
        </w:tc>
      </w:tr>
    </w:tbl>
    <w:p w14:paraId="131235DD" w14:textId="77777777" w:rsidR="006124F3" w:rsidRDefault="006124F3" w:rsidP="006124F3">
      <w:pPr>
        <w:rPr>
          <w:lang w:val="en-GB"/>
        </w:rPr>
      </w:pPr>
    </w:p>
    <w:p w14:paraId="6D90C820" w14:textId="77777777" w:rsidR="00B964E0" w:rsidRPr="00B964E0" w:rsidRDefault="00B964E0" w:rsidP="006856BD">
      <w:pPr>
        <w:pStyle w:val="Heading2"/>
        <w:ind w:left="0" w:firstLine="0"/>
        <w:rPr>
          <w:rFonts w:ascii="Times New Roman" w:hAnsi="Times New Roman" w:cs="Times New Roman"/>
          <w:sz w:val="24"/>
          <w:szCs w:val="24"/>
        </w:rPr>
      </w:pPr>
      <w:bookmarkStart w:id="3" w:name="_Attachment_III_–"/>
      <w:bookmarkEnd w:id="3"/>
    </w:p>
    <w:sectPr w:rsidR="00B964E0" w:rsidRPr="00B964E0" w:rsidSect="006856B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97D6E" w14:textId="77777777" w:rsidR="002C6113" w:rsidRDefault="002C6113" w:rsidP="006124F3">
      <w:r>
        <w:separator/>
      </w:r>
    </w:p>
  </w:endnote>
  <w:endnote w:type="continuationSeparator" w:id="0">
    <w:p w14:paraId="4EB3D891" w14:textId="77777777" w:rsidR="002C6113" w:rsidRDefault="002C6113" w:rsidP="0061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Bold">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3837C" w14:textId="77777777" w:rsidR="00D571CB" w:rsidRDefault="00D571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517280"/>
      <w:docPartObj>
        <w:docPartGallery w:val="Page Numbers (Bottom of Page)"/>
        <w:docPartUnique/>
      </w:docPartObj>
    </w:sdtPr>
    <w:sdtEndPr>
      <w:rPr>
        <w:noProof/>
      </w:rPr>
    </w:sdtEndPr>
    <w:sdtContent>
      <w:p w14:paraId="4248EF98" w14:textId="77777777" w:rsidR="00AD77D9" w:rsidRDefault="00AD77D9">
        <w:pPr>
          <w:pStyle w:val="Footer"/>
          <w:jc w:val="right"/>
        </w:pPr>
        <w:r>
          <w:fldChar w:fldCharType="begin"/>
        </w:r>
        <w:r>
          <w:instrText xml:space="preserve"> PAGE   \* MERGEFORMAT </w:instrText>
        </w:r>
        <w:r>
          <w:fldChar w:fldCharType="separate"/>
        </w:r>
        <w:r w:rsidR="00A51703">
          <w:rPr>
            <w:noProof/>
          </w:rPr>
          <w:t>7</w:t>
        </w:r>
        <w:r>
          <w:rPr>
            <w:noProof/>
          </w:rPr>
          <w:fldChar w:fldCharType="end"/>
        </w:r>
      </w:p>
    </w:sdtContent>
  </w:sdt>
  <w:p w14:paraId="031C8359" w14:textId="77777777" w:rsidR="00AD77D9" w:rsidRDefault="00AD77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E7FD0" w14:textId="77777777" w:rsidR="00D571CB" w:rsidRDefault="00D57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37A76" w14:textId="77777777" w:rsidR="002C6113" w:rsidRDefault="002C6113" w:rsidP="006124F3">
      <w:r>
        <w:separator/>
      </w:r>
    </w:p>
  </w:footnote>
  <w:footnote w:type="continuationSeparator" w:id="0">
    <w:p w14:paraId="7DCE5FBB" w14:textId="77777777" w:rsidR="002C6113" w:rsidRDefault="002C6113" w:rsidP="006124F3">
      <w:r>
        <w:continuationSeparator/>
      </w:r>
    </w:p>
  </w:footnote>
  <w:footnote w:id="1">
    <w:p w14:paraId="1D943843" w14:textId="77777777" w:rsidR="00AD77D9" w:rsidRPr="006B79B9" w:rsidRDefault="00AD77D9" w:rsidP="006124F3">
      <w:pPr>
        <w:pStyle w:val="FootnoteText"/>
        <w:rPr>
          <w:lang w:val="en-GB"/>
        </w:rPr>
      </w:pPr>
      <w:r w:rsidRPr="006B79B9">
        <w:rPr>
          <w:rStyle w:val="FootnoteReference"/>
          <w:lang w:val="en-GB"/>
        </w:rPr>
        <w:footnoteRef/>
      </w:r>
      <w:r w:rsidRPr="006B79B9">
        <w:rPr>
          <w:lang w:val="en-GB"/>
        </w:rPr>
        <w:t xml:space="preserve"> Choose between: National NGO</w:t>
      </w:r>
      <w:r>
        <w:rPr>
          <w:lang w:val="en-GB"/>
        </w:rPr>
        <w:t xml:space="preserve"> (NGO)</w:t>
      </w:r>
      <w:r w:rsidRPr="006B79B9">
        <w:rPr>
          <w:lang w:val="en-GB"/>
        </w:rPr>
        <w:t>; International NGO</w:t>
      </w:r>
      <w:r>
        <w:rPr>
          <w:lang w:val="en-GB"/>
        </w:rPr>
        <w:t xml:space="preserve"> (INGO); Academic Institution; </w:t>
      </w:r>
      <w:r w:rsidRPr="006B79B9">
        <w:rPr>
          <w:lang w:val="en-GB"/>
        </w:rPr>
        <w:t>Community Based Organisation (CBO)</w:t>
      </w:r>
      <w:r>
        <w:rPr>
          <w:lang w:val="en-GB"/>
        </w:rPr>
        <w:t>;</w:t>
      </w:r>
      <w:r w:rsidRPr="00E03527">
        <w:rPr>
          <w:lang w:val="en-GB"/>
        </w:rPr>
        <w:t xml:space="preserve"> </w:t>
      </w:r>
      <w:r>
        <w:rPr>
          <w:lang w:val="en-GB"/>
        </w:rPr>
        <w:t>Foundation; Other (please specify).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124AE" w14:textId="77777777" w:rsidR="00D571CB" w:rsidRDefault="00D571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FF7D6" w14:textId="77777777" w:rsidR="00D571CB" w:rsidRDefault="00D571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45260" w14:textId="77777777" w:rsidR="00D571CB" w:rsidRDefault="00D571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D72A1"/>
    <w:multiLevelType w:val="hybridMultilevel"/>
    <w:tmpl w:val="564ADF26"/>
    <w:lvl w:ilvl="0" w:tplc="363E3AE8">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B6446D"/>
    <w:multiLevelType w:val="hybridMultilevel"/>
    <w:tmpl w:val="E7706EAC"/>
    <w:lvl w:ilvl="0" w:tplc="93FA56F2">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8A44EC8"/>
    <w:multiLevelType w:val="hybridMultilevel"/>
    <w:tmpl w:val="0354FD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07B0CE8"/>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A243BC"/>
    <w:multiLevelType w:val="hybridMultilevel"/>
    <w:tmpl w:val="E88C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BB1C3E"/>
    <w:multiLevelType w:val="hybridMultilevel"/>
    <w:tmpl w:val="3EBE5E0A"/>
    <w:lvl w:ilvl="0" w:tplc="76EC9F4E">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68235B0"/>
    <w:multiLevelType w:val="hybridMultilevel"/>
    <w:tmpl w:val="C0EA7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903A80"/>
    <w:multiLevelType w:val="hybridMultilevel"/>
    <w:tmpl w:val="05CEF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9490D29"/>
    <w:multiLevelType w:val="hybridMultilevel"/>
    <w:tmpl w:val="28E66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9BD797B"/>
    <w:multiLevelType w:val="hybridMultilevel"/>
    <w:tmpl w:val="3C2828EA"/>
    <w:lvl w:ilvl="0" w:tplc="A586AE54">
      <w:numFmt w:val="bullet"/>
      <w:lvlText w:val="-"/>
      <w:lvlJc w:val="left"/>
      <w:pPr>
        <w:ind w:left="720" w:hanging="360"/>
      </w:pPr>
      <w:rPr>
        <w:rFonts w:ascii="Arial" w:eastAsiaTheme="minorHAnsi" w:hAnsi="Arial" w:cs="Arial"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F45900"/>
    <w:multiLevelType w:val="hybridMultilevel"/>
    <w:tmpl w:val="74427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75E20AF"/>
    <w:multiLevelType w:val="hybridMultilevel"/>
    <w:tmpl w:val="B52AB206"/>
    <w:lvl w:ilvl="0" w:tplc="726E662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94E12"/>
    <w:multiLevelType w:val="hybridMultilevel"/>
    <w:tmpl w:val="336034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3"/>
  </w:num>
  <w:num w:numId="3">
    <w:abstractNumId w:val="13"/>
  </w:num>
  <w:num w:numId="4">
    <w:abstractNumId w:val="8"/>
  </w:num>
  <w:num w:numId="5">
    <w:abstractNumId w:val="4"/>
  </w:num>
  <w:num w:numId="6">
    <w:abstractNumId w:val="11"/>
  </w:num>
  <w:num w:numId="7">
    <w:abstractNumId w:val="7"/>
  </w:num>
  <w:num w:numId="8">
    <w:abstractNumId w:val="1"/>
  </w:num>
  <w:num w:numId="9">
    <w:abstractNumId w:val="2"/>
  </w:num>
  <w:num w:numId="10">
    <w:abstractNumId w:val="6"/>
  </w:num>
  <w:num w:numId="11">
    <w:abstractNumId w:val="9"/>
  </w:num>
  <w:num w:numId="12">
    <w:abstractNumId w:val="12"/>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4F3"/>
    <w:rsid w:val="0001030C"/>
    <w:rsid w:val="000255DB"/>
    <w:rsid w:val="000F4712"/>
    <w:rsid w:val="00175168"/>
    <w:rsid w:val="00185189"/>
    <w:rsid w:val="001858FB"/>
    <w:rsid w:val="001B1C08"/>
    <w:rsid w:val="002B2F0A"/>
    <w:rsid w:val="002C0194"/>
    <w:rsid w:val="002C6113"/>
    <w:rsid w:val="00305E29"/>
    <w:rsid w:val="003066B1"/>
    <w:rsid w:val="003110FF"/>
    <w:rsid w:val="003411FC"/>
    <w:rsid w:val="003B4F01"/>
    <w:rsid w:val="003E28BC"/>
    <w:rsid w:val="004610F3"/>
    <w:rsid w:val="004A3E77"/>
    <w:rsid w:val="004C4451"/>
    <w:rsid w:val="004E4566"/>
    <w:rsid w:val="004F4DA8"/>
    <w:rsid w:val="00540B7F"/>
    <w:rsid w:val="005B61A1"/>
    <w:rsid w:val="005D0AA5"/>
    <w:rsid w:val="005F3FE0"/>
    <w:rsid w:val="006124F3"/>
    <w:rsid w:val="006856BD"/>
    <w:rsid w:val="006972EE"/>
    <w:rsid w:val="006B68DC"/>
    <w:rsid w:val="006D13CD"/>
    <w:rsid w:val="006E0340"/>
    <w:rsid w:val="006E2DAA"/>
    <w:rsid w:val="006E6C84"/>
    <w:rsid w:val="00787ABD"/>
    <w:rsid w:val="007E2B2D"/>
    <w:rsid w:val="00863834"/>
    <w:rsid w:val="00877648"/>
    <w:rsid w:val="0088481D"/>
    <w:rsid w:val="008C41C4"/>
    <w:rsid w:val="009056EA"/>
    <w:rsid w:val="00915E50"/>
    <w:rsid w:val="00985C93"/>
    <w:rsid w:val="0099616D"/>
    <w:rsid w:val="009A6285"/>
    <w:rsid w:val="009C761B"/>
    <w:rsid w:val="009F634B"/>
    <w:rsid w:val="00A51703"/>
    <w:rsid w:val="00A71F06"/>
    <w:rsid w:val="00AC02FE"/>
    <w:rsid w:val="00AC332D"/>
    <w:rsid w:val="00AD3520"/>
    <w:rsid w:val="00AD77D9"/>
    <w:rsid w:val="00AE0854"/>
    <w:rsid w:val="00B20DA8"/>
    <w:rsid w:val="00B52DF0"/>
    <w:rsid w:val="00B964E0"/>
    <w:rsid w:val="00BA3292"/>
    <w:rsid w:val="00C4738F"/>
    <w:rsid w:val="00C53E79"/>
    <w:rsid w:val="00CC074C"/>
    <w:rsid w:val="00D571CB"/>
    <w:rsid w:val="00EC7F7F"/>
    <w:rsid w:val="00ED0C5D"/>
    <w:rsid w:val="00ED6805"/>
    <w:rsid w:val="00F65D36"/>
    <w:rsid w:val="00FA0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9AD58"/>
  <w15:chartTrackingRefBased/>
  <w15:docId w15:val="{2E793ABC-A4BF-4904-9ADC-508B2F2B7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24F3"/>
    <w:pPr>
      <w:spacing w:after="0" w:line="240" w:lineRule="auto"/>
      <w:jc w:val="both"/>
    </w:pPr>
    <w:rPr>
      <w:rFonts w:ascii="Arial" w:hAnsi="Arial"/>
      <w:sz w:val="20"/>
      <w:lang w:val="en-US"/>
    </w:rPr>
  </w:style>
  <w:style w:type="paragraph" w:styleId="Heading1">
    <w:name w:val="heading 1"/>
    <w:basedOn w:val="Normal"/>
    <w:next w:val="Normal"/>
    <w:link w:val="Heading1Char"/>
    <w:uiPriority w:val="9"/>
    <w:qFormat/>
    <w:rsid w:val="006124F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Heading1"/>
    <w:next w:val="Normal"/>
    <w:link w:val="Heading2Char"/>
    <w:uiPriority w:val="9"/>
    <w:unhideWhenUsed/>
    <w:qFormat/>
    <w:rsid w:val="006124F3"/>
    <w:pPr>
      <w:keepLines w:val="0"/>
      <w:tabs>
        <w:tab w:val="left" w:pos="1134"/>
      </w:tabs>
      <w:spacing w:before="0" w:after="120"/>
      <w:ind w:left="142" w:hanging="142"/>
      <w:outlineLvl w:val="1"/>
    </w:pPr>
    <w:rPr>
      <w:rFonts w:ascii="Arial" w:eastAsia="Times" w:hAnsi="Arial" w:cs="Arial"/>
      <w:b/>
      <w:color w:val="0099FF"/>
      <w:spacing w:val="-2"/>
      <w:sz w:val="22"/>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124F3"/>
    <w:rPr>
      <w:rFonts w:ascii="Arial" w:eastAsia="Times" w:hAnsi="Arial" w:cs="Arial"/>
      <w:b/>
      <w:color w:val="0099FF"/>
      <w:spacing w:val="-2"/>
      <w:szCs w:val="36"/>
      <w:lang w:val="en-US" w:eastAsia="en-GB"/>
    </w:rPr>
  </w:style>
  <w:style w:type="paragraph" w:styleId="Footer">
    <w:name w:val="footer"/>
    <w:basedOn w:val="Normal"/>
    <w:link w:val="FooterChar"/>
    <w:uiPriority w:val="99"/>
    <w:unhideWhenUsed/>
    <w:rsid w:val="006124F3"/>
    <w:pPr>
      <w:tabs>
        <w:tab w:val="center" w:pos="4680"/>
        <w:tab w:val="right" w:pos="9360"/>
      </w:tabs>
    </w:pPr>
  </w:style>
  <w:style w:type="character" w:customStyle="1" w:styleId="FooterChar">
    <w:name w:val="Footer Char"/>
    <w:basedOn w:val="DefaultParagraphFont"/>
    <w:link w:val="Footer"/>
    <w:uiPriority w:val="99"/>
    <w:rsid w:val="006124F3"/>
    <w:rPr>
      <w:rFonts w:ascii="Arial" w:hAnsi="Arial"/>
      <w:sz w:val="20"/>
      <w:lang w:val="en-US"/>
    </w:rPr>
  </w:style>
  <w:style w:type="character" w:styleId="Hyperlink">
    <w:name w:val="Hyperlink"/>
    <w:basedOn w:val="DefaultParagraphFont"/>
    <w:uiPriority w:val="99"/>
    <w:unhideWhenUsed/>
    <w:rsid w:val="006124F3"/>
    <w:rPr>
      <w:color w:val="0000FF" w:themeColor="hyperlink"/>
      <w:u w:val="single"/>
    </w:rPr>
  </w:style>
  <w:style w:type="table" w:styleId="TableGrid">
    <w:name w:val="Table Grid"/>
    <w:basedOn w:val="TableNormal"/>
    <w:uiPriority w:val="39"/>
    <w:rsid w:val="006124F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Bullet Mary,List Paragraph (numbered (a)),Bullet List,FooterText,List Paragraph1,Colorful List Accent 1,numbered,Paragraphe de liste1,????,????1,Bulletr List Paragraph,List Paragraph2,List Paragraph21,Párrafo de lista1,?????1,Plan"/>
    <w:basedOn w:val="Normal"/>
    <w:link w:val="ListParagraphChar"/>
    <w:uiPriority w:val="34"/>
    <w:qFormat/>
    <w:rsid w:val="006124F3"/>
    <w:pPr>
      <w:ind w:left="720"/>
      <w:contextualSpacing/>
    </w:pPr>
  </w:style>
  <w:style w:type="paragraph" w:styleId="FootnoteText">
    <w:name w:val="footnote text"/>
    <w:basedOn w:val="Normal"/>
    <w:link w:val="FootnoteTextChar"/>
    <w:uiPriority w:val="99"/>
    <w:unhideWhenUsed/>
    <w:rsid w:val="006124F3"/>
    <w:rPr>
      <w:sz w:val="16"/>
      <w:szCs w:val="20"/>
    </w:rPr>
  </w:style>
  <w:style w:type="character" w:customStyle="1" w:styleId="FootnoteTextChar">
    <w:name w:val="Footnote Text Char"/>
    <w:basedOn w:val="DefaultParagraphFont"/>
    <w:link w:val="FootnoteText"/>
    <w:uiPriority w:val="99"/>
    <w:rsid w:val="006124F3"/>
    <w:rPr>
      <w:rFonts w:ascii="Arial" w:hAnsi="Arial"/>
      <w:sz w:val="16"/>
      <w:szCs w:val="20"/>
      <w:lang w:val="en-US"/>
    </w:rPr>
  </w:style>
  <w:style w:type="character" w:styleId="FootnoteReference">
    <w:name w:val="footnote reference"/>
    <w:basedOn w:val="DefaultParagraphFont"/>
    <w:uiPriority w:val="99"/>
    <w:semiHidden/>
    <w:unhideWhenUsed/>
    <w:rsid w:val="006124F3"/>
    <w:rPr>
      <w:vertAlign w:val="superscript"/>
    </w:rPr>
  </w:style>
  <w:style w:type="character" w:customStyle="1" w:styleId="Heading1Char">
    <w:name w:val="Heading 1 Char"/>
    <w:basedOn w:val="DefaultParagraphFont"/>
    <w:link w:val="Heading1"/>
    <w:uiPriority w:val="9"/>
    <w:rsid w:val="006124F3"/>
    <w:rPr>
      <w:rFonts w:asciiTheme="majorHAnsi" w:eastAsiaTheme="majorEastAsia" w:hAnsiTheme="majorHAnsi" w:cstheme="majorBidi"/>
      <w:color w:val="365F91" w:themeColor="accent1" w:themeShade="BF"/>
      <w:sz w:val="32"/>
      <w:szCs w:val="32"/>
      <w:lang w:val="en-US"/>
    </w:rPr>
  </w:style>
  <w:style w:type="paragraph" w:customStyle="1" w:styleId="Default">
    <w:name w:val="Default"/>
    <w:rsid w:val="006124F3"/>
    <w:pPr>
      <w:autoSpaceDE w:val="0"/>
      <w:autoSpaceDN w:val="0"/>
      <w:adjustRightInd w:val="0"/>
      <w:spacing w:after="0" w:line="240" w:lineRule="auto"/>
    </w:pPr>
    <w:rPr>
      <w:rFonts w:ascii="Arial" w:hAnsi="Arial" w:cs="Arial"/>
      <w:color w:val="000000"/>
      <w:sz w:val="24"/>
      <w:szCs w:val="24"/>
      <w:lang w:val="en-US"/>
    </w:rPr>
  </w:style>
  <w:style w:type="paragraph" w:styleId="Header">
    <w:name w:val="header"/>
    <w:basedOn w:val="Normal"/>
    <w:link w:val="HeaderChar"/>
    <w:uiPriority w:val="99"/>
    <w:unhideWhenUsed/>
    <w:rsid w:val="00D571CB"/>
    <w:pPr>
      <w:tabs>
        <w:tab w:val="center" w:pos="4680"/>
        <w:tab w:val="right" w:pos="9360"/>
      </w:tabs>
    </w:pPr>
  </w:style>
  <w:style w:type="character" w:customStyle="1" w:styleId="HeaderChar">
    <w:name w:val="Header Char"/>
    <w:basedOn w:val="DefaultParagraphFont"/>
    <w:link w:val="Header"/>
    <w:uiPriority w:val="99"/>
    <w:rsid w:val="00D571CB"/>
    <w:rPr>
      <w:rFonts w:ascii="Arial" w:hAnsi="Arial"/>
      <w:sz w:val="20"/>
      <w:lang w:val="en-US"/>
    </w:rPr>
  </w:style>
  <w:style w:type="character" w:customStyle="1" w:styleId="ListParagraphChar">
    <w:name w:val="List Paragraph Char"/>
    <w:aliases w:val="List Bullet Mary Char,List Paragraph (numbered (a)) Char,Bullet List Char,FooterText Char,List Paragraph1 Char,Colorful List Accent 1 Char,numbered Char,Paragraphe de liste1 Char,???? Char,????1 Char,Bulletr List Paragraph Char"/>
    <w:link w:val="ListParagraph"/>
    <w:uiPriority w:val="34"/>
    <w:qFormat/>
    <w:rsid w:val="006D13CD"/>
    <w:rPr>
      <w:rFonts w:ascii="Arial" w:hAnsi="Arial"/>
      <w:sz w:val="20"/>
      <w:lang w:val="en-US"/>
    </w:rPr>
  </w:style>
  <w:style w:type="character" w:styleId="CommentReference">
    <w:name w:val="annotation reference"/>
    <w:basedOn w:val="DefaultParagraphFont"/>
    <w:uiPriority w:val="99"/>
    <w:semiHidden/>
    <w:unhideWhenUsed/>
    <w:rsid w:val="002B2F0A"/>
    <w:rPr>
      <w:sz w:val="16"/>
      <w:szCs w:val="16"/>
    </w:rPr>
  </w:style>
  <w:style w:type="paragraph" w:styleId="CommentText">
    <w:name w:val="annotation text"/>
    <w:basedOn w:val="Normal"/>
    <w:link w:val="CommentTextChar"/>
    <w:uiPriority w:val="99"/>
    <w:semiHidden/>
    <w:unhideWhenUsed/>
    <w:rsid w:val="002B2F0A"/>
    <w:rPr>
      <w:szCs w:val="20"/>
    </w:rPr>
  </w:style>
  <w:style w:type="character" w:customStyle="1" w:styleId="CommentTextChar">
    <w:name w:val="Comment Text Char"/>
    <w:basedOn w:val="DefaultParagraphFont"/>
    <w:link w:val="CommentText"/>
    <w:uiPriority w:val="99"/>
    <w:semiHidden/>
    <w:rsid w:val="002B2F0A"/>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2B2F0A"/>
    <w:rPr>
      <w:b/>
      <w:bCs/>
    </w:rPr>
  </w:style>
  <w:style w:type="character" w:customStyle="1" w:styleId="CommentSubjectChar">
    <w:name w:val="Comment Subject Char"/>
    <w:basedOn w:val="CommentTextChar"/>
    <w:link w:val="CommentSubject"/>
    <w:uiPriority w:val="99"/>
    <w:semiHidden/>
    <w:rsid w:val="002B2F0A"/>
    <w:rPr>
      <w:rFonts w:ascii="Arial" w:hAnsi="Arial"/>
      <w:b/>
      <w:bCs/>
      <w:sz w:val="20"/>
      <w:szCs w:val="20"/>
      <w:lang w:val="en-US"/>
    </w:rPr>
  </w:style>
  <w:style w:type="paragraph" w:styleId="BalloonText">
    <w:name w:val="Balloon Text"/>
    <w:basedOn w:val="Normal"/>
    <w:link w:val="BalloonTextChar"/>
    <w:uiPriority w:val="99"/>
    <w:semiHidden/>
    <w:unhideWhenUsed/>
    <w:rsid w:val="002B2F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F0A"/>
    <w:rPr>
      <w:rFonts w:ascii="Segoe UI" w:hAnsi="Segoe UI" w:cs="Segoe UI"/>
      <w:sz w:val="18"/>
      <w:szCs w:val="18"/>
      <w:lang w:val="en-US"/>
    </w:rPr>
  </w:style>
  <w:style w:type="paragraph" w:styleId="Title">
    <w:name w:val="Title"/>
    <w:basedOn w:val="Heading1"/>
    <w:next w:val="Normal"/>
    <w:link w:val="TitleChar"/>
    <w:uiPriority w:val="10"/>
    <w:qFormat/>
    <w:rsid w:val="001858FB"/>
    <w:pPr>
      <w:keepLines w:val="0"/>
      <w:tabs>
        <w:tab w:val="left" w:pos="426"/>
        <w:tab w:val="left" w:pos="1134"/>
      </w:tabs>
      <w:spacing w:before="480" w:after="240"/>
      <w:ind w:left="142" w:hanging="142"/>
      <w:jc w:val="left"/>
    </w:pPr>
    <w:rPr>
      <w:rFonts w:ascii="Arial Bold" w:eastAsia="Times" w:hAnsi="Arial Bold" w:cs="Times New Roman"/>
      <w:b/>
      <w:color w:val="0099FF"/>
      <w:spacing w:val="-2"/>
      <w:sz w:val="24"/>
      <w:szCs w:val="36"/>
      <w:lang w:eastAsia="en-GB"/>
    </w:rPr>
  </w:style>
  <w:style w:type="character" w:customStyle="1" w:styleId="TitleChar">
    <w:name w:val="Title Char"/>
    <w:basedOn w:val="DefaultParagraphFont"/>
    <w:link w:val="Title"/>
    <w:uiPriority w:val="10"/>
    <w:rsid w:val="001858FB"/>
    <w:rPr>
      <w:rFonts w:ascii="Arial Bold" w:eastAsia="Times" w:hAnsi="Arial Bold" w:cs="Times New Roman"/>
      <w:b/>
      <w:color w:val="0099FF"/>
      <w:spacing w:val="-2"/>
      <w:sz w:val="24"/>
      <w:szCs w:val="36"/>
      <w:lang w:val="en-US" w:eastAsia="en-GB"/>
    </w:rPr>
  </w:style>
  <w:style w:type="paragraph" w:styleId="PlainText">
    <w:name w:val="Plain Text"/>
    <w:basedOn w:val="Normal"/>
    <w:link w:val="PlainTextChar"/>
    <w:uiPriority w:val="99"/>
    <w:semiHidden/>
    <w:unhideWhenUsed/>
    <w:rsid w:val="001858FB"/>
    <w:pPr>
      <w:jc w:val="left"/>
    </w:pPr>
    <w:rPr>
      <w:rFonts w:ascii="Calibri" w:hAnsi="Calibri"/>
      <w:sz w:val="22"/>
      <w:szCs w:val="21"/>
    </w:rPr>
  </w:style>
  <w:style w:type="character" w:customStyle="1" w:styleId="PlainTextChar">
    <w:name w:val="Plain Text Char"/>
    <w:basedOn w:val="DefaultParagraphFont"/>
    <w:link w:val="PlainText"/>
    <w:uiPriority w:val="99"/>
    <w:semiHidden/>
    <w:rsid w:val="001858FB"/>
    <w:rPr>
      <w:rFonts w:ascii="Calibri" w:hAnsi="Calibri"/>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sc/committees/1267/aq_sanctions_list.shtml" TargetMode="External"/><Relationship Id="rId13" Type="http://schemas.openxmlformats.org/officeDocument/2006/relationships/header" Target="header3.xml"/><Relationship Id="rId18" Type="http://schemas.openxmlformats.org/officeDocument/2006/relationships/hyperlink" Target="http://www.ohchr.org/EN/ProfessionalInterest/Pages/CERD.asp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unicef.org/serbia/" TargetMode="External"/><Relationship Id="rId12" Type="http://schemas.openxmlformats.org/officeDocument/2006/relationships/footer" Target="footer2.xml"/><Relationship Id="rId17" Type="http://schemas.openxmlformats.org/officeDocument/2006/relationships/hyperlink" Target="http://www.unicef.org/crc/" TargetMode="External"/><Relationship Id="rId2" Type="http://schemas.openxmlformats.org/officeDocument/2006/relationships/styles" Target="styles.xml"/><Relationship Id="rId16" Type="http://schemas.openxmlformats.org/officeDocument/2006/relationships/hyperlink" Target="http://www.un.org/sc/committees/list_compend.s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www.un.org/sc/committees/list_compend.shtml" TargetMode="External"/><Relationship Id="rId23"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hyperlink" Target="http://www.un.org/disabilities/convention/conventionfull.shtml"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2BE6F100C274A9E078103327AC90D" ma:contentTypeVersion="10" ma:contentTypeDescription="Create a new document." ma:contentTypeScope="" ma:versionID="ff9c4f9ac92d1683d5f019b029a2736c">
  <xsd:schema xmlns:xsd="http://www.w3.org/2001/XMLSchema" xmlns:xs="http://www.w3.org/2001/XMLSchema" xmlns:p="http://schemas.microsoft.com/office/2006/metadata/properties" xmlns:ns2="f0fc2efa-f200-4e93-a7ec-617172095ef8" xmlns:ns3="8153fb64-699b-4d54-ad0d-9903af18c93b" targetNamespace="http://schemas.microsoft.com/office/2006/metadata/properties" ma:root="true" ma:fieldsID="f00af44c121c919569291e16f1549881" ns2:_="" ns3:_="">
    <xsd:import namespace="f0fc2efa-f200-4e93-a7ec-617172095ef8"/>
    <xsd:import namespace="8153fb64-699b-4d54-ad0d-9903af18c9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c2efa-f200-4e93-a7ec-617172095ef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53fb64-699b-4d54-ad0d-9903af18c9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07AB3-399C-4DB2-83A7-6A0EF36D191C}"/>
</file>

<file path=customXml/itemProps2.xml><?xml version="1.0" encoding="utf-8"?>
<ds:datastoreItem xmlns:ds="http://schemas.openxmlformats.org/officeDocument/2006/customXml" ds:itemID="{63B6CB82-5224-4836-96EF-260F707DCEF5}"/>
</file>

<file path=customXml/itemProps3.xml><?xml version="1.0" encoding="utf-8"?>
<ds:datastoreItem xmlns:ds="http://schemas.openxmlformats.org/officeDocument/2006/customXml" ds:itemID="{DA967AAE-10A7-4FBC-9219-8EC3C3228A92}"/>
</file>

<file path=docProps/app.xml><?xml version="1.0" encoding="utf-8"?>
<Properties xmlns="http://schemas.openxmlformats.org/officeDocument/2006/extended-properties" xmlns:vt="http://schemas.openxmlformats.org/officeDocument/2006/docPropsVTypes">
  <Template>Normal</Template>
  <TotalTime>27</TotalTime>
  <Pages>7</Pages>
  <Words>2298</Words>
  <Characters>13105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15373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Prodanovic</dc:creator>
  <cp:keywords/>
  <dc:description/>
  <cp:lastModifiedBy>Francesca Rivelli</cp:lastModifiedBy>
  <cp:revision>14</cp:revision>
  <dcterms:created xsi:type="dcterms:W3CDTF">2019-08-01T09:38:00Z</dcterms:created>
  <dcterms:modified xsi:type="dcterms:W3CDTF">2019-08-01T12:19:00Z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0x010100D7A2BE6F100C274A9E078103327AC90D</vt:lpwstr>
  </property>
</Properties>
</file>