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E78" w:rsidRDefault="00EF79C4" w:rsidP="00EF79C4">
      <w:pPr>
        <w:jc w:val="center"/>
        <w:rPr>
          <w:b/>
          <w:sz w:val="28"/>
          <w:szCs w:val="28"/>
        </w:rPr>
      </w:pPr>
      <w:r w:rsidRPr="00E63276">
        <w:rPr>
          <w:b/>
          <w:sz w:val="28"/>
          <w:szCs w:val="28"/>
        </w:rPr>
        <w:t>ПРИПРЕМА ЗА ЧАС</w:t>
      </w:r>
    </w:p>
    <w:p w:rsidR="00E63276" w:rsidRDefault="00B05736" w:rsidP="00EF79C4">
      <w:pPr>
        <w:jc w:val="center"/>
        <w:rPr>
          <w:b/>
          <w:sz w:val="28"/>
          <w:szCs w:val="28"/>
        </w:rPr>
      </w:pPr>
      <w:r>
        <w:rPr>
          <w:b/>
          <w:sz w:val="28"/>
          <w:szCs w:val="28"/>
        </w:rPr>
        <w:t xml:space="preserve">Грађанско васпитање </w:t>
      </w:r>
    </w:p>
    <w:p w:rsidR="00B05736" w:rsidRPr="00E63276" w:rsidRDefault="00B05736" w:rsidP="00EF79C4">
      <w:pPr>
        <w:jc w:val="center"/>
        <w:rPr>
          <w:b/>
          <w:sz w:val="28"/>
          <w:szCs w:val="28"/>
        </w:rPr>
      </w:pPr>
      <w:r>
        <w:rPr>
          <w:b/>
          <w:sz w:val="28"/>
          <w:szCs w:val="28"/>
        </w:rPr>
        <w:t>Трећи разред средње школе</w:t>
      </w:r>
    </w:p>
    <w:tbl>
      <w:tblPr>
        <w:tblStyle w:val="TableGrid"/>
        <w:tblW w:w="0" w:type="auto"/>
        <w:tblLook w:val="04A0" w:firstRow="1" w:lastRow="0" w:firstColumn="1" w:lastColumn="0" w:noHBand="0" w:noVBand="1"/>
      </w:tblPr>
      <w:tblGrid>
        <w:gridCol w:w="1951"/>
        <w:gridCol w:w="3970"/>
        <w:gridCol w:w="1609"/>
        <w:gridCol w:w="1758"/>
      </w:tblGrid>
      <w:tr w:rsidR="00EF79C4" w:rsidTr="00A86B3C">
        <w:tc>
          <w:tcPr>
            <w:tcW w:w="1951" w:type="dxa"/>
            <w:shd w:val="clear" w:color="auto" w:fill="E5B8B7" w:themeFill="accent2" w:themeFillTint="66"/>
          </w:tcPr>
          <w:p w:rsidR="00EF79C4" w:rsidRPr="00A86B3C" w:rsidRDefault="00EF79C4" w:rsidP="00EF79C4">
            <w:pPr>
              <w:rPr>
                <w:b/>
              </w:rPr>
            </w:pPr>
            <w:r w:rsidRPr="00A86B3C">
              <w:rPr>
                <w:b/>
              </w:rPr>
              <w:t>Редни број часа:</w:t>
            </w:r>
          </w:p>
        </w:tc>
        <w:tc>
          <w:tcPr>
            <w:tcW w:w="3970" w:type="dxa"/>
          </w:tcPr>
          <w:p w:rsidR="00EF79C4" w:rsidRPr="00A86B3C" w:rsidRDefault="00EF79C4" w:rsidP="00EF79C4">
            <w:pPr>
              <w:rPr>
                <w:b/>
                <w:sz w:val="24"/>
                <w:szCs w:val="24"/>
              </w:rPr>
            </w:pPr>
            <w:r w:rsidRPr="00A86B3C">
              <w:rPr>
                <w:b/>
                <w:sz w:val="24"/>
                <w:szCs w:val="24"/>
              </w:rPr>
              <w:t>Школа</w:t>
            </w:r>
          </w:p>
          <w:p w:rsidR="00EF79C4" w:rsidRPr="00A86B3C" w:rsidRDefault="00EF79C4" w:rsidP="00EF79C4">
            <w:pPr>
              <w:jc w:val="center"/>
              <w:rPr>
                <w:b/>
                <w:sz w:val="24"/>
                <w:szCs w:val="24"/>
              </w:rPr>
            </w:pPr>
          </w:p>
        </w:tc>
        <w:tc>
          <w:tcPr>
            <w:tcW w:w="1609" w:type="dxa"/>
          </w:tcPr>
          <w:p w:rsidR="00EF79C4" w:rsidRPr="00A86B3C" w:rsidRDefault="00EF79C4">
            <w:pPr>
              <w:rPr>
                <w:b/>
                <w:sz w:val="24"/>
                <w:szCs w:val="24"/>
              </w:rPr>
            </w:pPr>
            <w:r w:rsidRPr="00A86B3C">
              <w:rPr>
                <w:b/>
                <w:sz w:val="24"/>
                <w:szCs w:val="24"/>
              </w:rPr>
              <w:t>Разред и одељење</w:t>
            </w:r>
          </w:p>
          <w:p w:rsidR="00EF79C4" w:rsidRPr="00A86B3C" w:rsidRDefault="00EF79C4" w:rsidP="00EF79C4">
            <w:pPr>
              <w:jc w:val="center"/>
              <w:rPr>
                <w:b/>
                <w:sz w:val="24"/>
                <w:szCs w:val="24"/>
              </w:rPr>
            </w:pPr>
          </w:p>
        </w:tc>
        <w:tc>
          <w:tcPr>
            <w:tcW w:w="1758" w:type="dxa"/>
          </w:tcPr>
          <w:p w:rsidR="00EF79C4" w:rsidRPr="00A86B3C" w:rsidRDefault="00EF79C4">
            <w:pPr>
              <w:rPr>
                <w:b/>
                <w:sz w:val="24"/>
                <w:szCs w:val="24"/>
              </w:rPr>
            </w:pPr>
            <w:r w:rsidRPr="00A86B3C">
              <w:rPr>
                <w:b/>
                <w:sz w:val="24"/>
                <w:szCs w:val="24"/>
              </w:rPr>
              <w:t>Датум</w:t>
            </w:r>
          </w:p>
          <w:p w:rsidR="00EF79C4" w:rsidRPr="00A86B3C" w:rsidRDefault="00EF79C4" w:rsidP="00EF79C4">
            <w:pPr>
              <w:jc w:val="center"/>
              <w:rPr>
                <w:b/>
                <w:sz w:val="24"/>
                <w:szCs w:val="24"/>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 xml:space="preserve">Наставна тема </w:t>
            </w:r>
          </w:p>
        </w:tc>
        <w:tc>
          <w:tcPr>
            <w:tcW w:w="7337" w:type="dxa"/>
            <w:gridSpan w:val="3"/>
          </w:tcPr>
          <w:p w:rsidR="00553D49" w:rsidRPr="00394A97" w:rsidRDefault="004F4609" w:rsidP="00BB7AA9">
            <w:pPr>
              <w:jc w:val="center"/>
              <w:rPr>
                <w:sz w:val="24"/>
                <w:szCs w:val="24"/>
                <w:lang w:val="sr-Cyrl-CS"/>
              </w:rPr>
            </w:pPr>
            <w:proofErr w:type="spellStart"/>
            <w:r>
              <w:rPr>
                <w:sz w:val="24"/>
                <w:szCs w:val="24"/>
              </w:rPr>
              <w:t>Грађанин</w:t>
            </w:r>
            <w:proofErr w:type="spellEnd"/>
            <w:r>
              <w:rPr>
                <w:sz w:val="24"/>
                <w:szCs w:val="24"/>
              </w:rPr>
              <w:t xml:space="preserve"> и </w:t>
            </w:r>
            <w:proofErr w:type="spellStart"/>
            <w:r>
              <w:rPr>
                <w:sz w:val="24"/>
                <w:szCs w:val="24"/>
              </w:rPr>
              <w:t>друштво</w:t>
            </w:r>
            <w:proofErr w:type="spellEnd"/>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 xml:space="preserve">Наставна јединица </w:t>
            </w:r>
          </w:p>
        </w:tc>
        <w:tc>
          <w:tcPr>
            <w:tcW w:w="7337" w:type="dxa"/>
            <w:gridSpan w:val="3"/>
          </w:tcPr>
          <w:p w:rsidR="00EF79C4" w:rsidRPr="00394A97" w:rsidRDefault="00AB7D88" w:rsidP="00EF79C4">
            <w:pPr>
              <w:jc w:val="center"/>
              <w:rPr>
                <w:b/>
                <w:sz w:val="24"/>
                <w:szCs w:val="24"/>
                <w:lang w:val="sr-Cyrl-CS"/>
              </w:rPr>
            </w:pPr>
            <w:r>
              <w:rPr>
                <w:b/>
                <w:sz w:val="24"/>
                <w:szCs w:val="24"/>
                <w:lang w:val="sr-Cyrl-CS"/>
              </w:rPr>
              <w:t>Покрени се и увиди проблем</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Тип часа</w:t>
            </w:r>
          </w:p>
        </w:tc>
        <w:tc>
          <w:tcPr>
            <w:tcW w:w="7337" w:type="dxa"/>
            <w:gridSpan w:val="3"/>
          </w:tcPr>
          <w:p w:rsidR="00EF79C4" w:rsidRDefault="004F4609" w:rsidP="004F4609">
            <w:pPr>
              <w:jc w:val="center"/>
              <w:rPr>
                <w:sz w:val="24"/>
                <w:szCs w:val="24"/>
              </w:rPr>
            </w:pPr>
            <w:r>
              <w:rPr>
                <w:sz w:val="24"/>
                <w:szCs w:val="24"/>
              </w:rPr>
              <w:t>Комбиновани тип часа</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Образовни исходи</w:t>
            </w:r>
          </w:p>
        </w:tc>
        <w:tc>
          <w:tcPr>
            <w:tcW w:w="7337" w:type="dxa"/>
            <w:gridSpan w:val="3"/>
          </w:tcPr>
          <w:p w:rsidR="00BB7AA9" w:rsidRPr="00394A97" w:rsidRDefault="00394A97" w:rsidP="00CC02EE">
            <w:pPr>
              <w:jc w:val="center"/>
              <w:rPr>
                <w:sz w:val="24"/>
                <w:szCs w:val="24"/>
                <w:lang w:val="sr-Cyrl-CS"/>
              </w:rPr>
            </w:pPr>
            <w:r>
              <w:rPr>
                <w:sz w:val="24"/>
                <w:szCs w:val="24"/>
                <w:lang w:val="sr-Cyrl-CS"/>
              </w:rPr>
              <w:t xml:space="preserve">Упознавање и објашњавање појмома грађанска иницијатива. Уочавање постојећих проблема у локалној заједници. Избор проблеме и давање </w:t>
            </w:r>
            <w:r w:rsidR="00CC02EE">
              <w:rPr>
                <w:sz w:val="24"/>
                <w:szCs w:val="24"/>
                <w:lang w:val="sr-Latn-CS"/>
              </w:rPr>
              <w:t>аргумената</w:t>
            </w:r>
            <w:r>
              <w:rPr>
                <w:sz w:val="24"/>
                <w:szCs w:val="24"/>
                <w:lang w:val="sr-Cyrl-CS"/>
              </w:rPr>
              <w:t>за њихово решавање.</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Облици рада</w:t>
            </w:r>
          </w:p>
        </w:tc>
        <w:tc>
          <w:tcPr>
            <w:tcW w:w="7337" w:type="dxa"/>
            <w:gridSpan w:val="3"/>
          </w:tcPr>
          <w:p w:rsidR="00EF79C4" w:rsidRDefault="00394A97" w:rsidP="00F40D8E">
            <w:pPr>
              <w:jc w:val="both"/>
              <w:rPr>
                <w:sz w:val="24"/>
                <w:szCs w:val="24"/>
              </w:rPr>
            </w:pPr>
            <w:r>
              <w:rPr>
                <w:sz w:val="24"/>
                <w:szCs w:val="24"/>
                <w:lang w:val="sr-Cyrl-CS"/>
              </w:rPr>
              <w:t>Груп</w:t>
            </w:r>
            <w:proofErr w:type="spellStart"/>
            <w:r w:rsidR="004F4609">
              <w:rPr>
                <w:sz w:val="24"/>
                <w:szCs w:val="24"/>
              </w:rPr>
              <w:t>ни</w:t>
            </w:r>
            <w:proofErr w:type="spellEnd"/>
            <w:r w:rsidR="004F4609">
              <w:rPr>
                <w:sz w:val="24"/>
                <w:szCs w:val="24"/>
              </w:rPr>
              <w:t xml:space="preserve"> </w:t>
            </w:r>
            <w:proofErr w:type="spellStart"/>
            <w:r w:rsidR="004F4609">
              <w:rPr>
                <w:sz w:val="24"/>
                <w:szCs w:val="24"/>
              </w:rPr>
              <w:t>облик</w:t>
            </w:r>
            <w:proofErr w:type="spellEnd"/>
            <w:r w:rsidR="004F4609">
              <w:rPr>
                <w:sz w:val="24"/>
                <w:szCs w:val="24"/>
              </w:rPr>
              <w:t xml:space="preserve"> </w:t>
            </w:r>
            <w:proofErr w:type="spellStart"/>
            <w:r w:rsidR="004F4609">
              <w:rPr>
                <w:sz w:val="24"/>
                <w:szCs w:val="24"/>
              </w:rPr>
              <w:t>рада</w:t>
            </w:r>
            <w:proofErr w:type="spellEnd"/>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Методе рада</w:t>
            </w:r>
          </w:p>
        </w:tc>
        <w:tc>
          <w:tcPr>
            <w:tcW w:w="7337" w:type="dxa"/>
            <w:gridSpan w:val="3"/>
          </w:tcPr>
          <w:p w:rsidR="00394A97" w:rsidRDefault="00830FEA" w:rsidP="00F40D8E">
            <w:pPr>
              <w:jc w:val="both"/>
              <w:rPr>
                <w:sz w:val="24"/>
                <w:szCs w:val="24"/>
                <w:lang w:val="sr-Cyrl-CS"/>
              </w:rPr>
            </w:pPr>
            <w:proofErr w:type="spellStart"/>
            <w:r>
              <w:rPr>
                <w:sz w:val="24"/>
                <w:szCs w:val="24"/>
              </w:rPr>
              <w:t>Дискусија</w:t>
            </w:r>
            <w:proofErr w:type="spellEnd"/>
            <w:r>
              <w:rPr>
                <w:sz w:val="24"/>
                <w:szCs w:val="24"/>
              </w:rPr>
              <w:t xml:space="preserve"> </w:t>
            </w:r>
            <w:proofErr w:type="spellStart"/>
            <w:r>
              <w:rPr>
                <w:sz w:val="24"/>
                <w:szCs w:val="24"/>
              </w:rPr>
              <w:t>преко</w:t>
            </w:r>
            <w:proofErr w:type="spellEnd"/>
            <w:r>
              <w:rPr>
                <w:sz w:val="24"/>
                <w:szCs w:val="24"/>
              </w:rPr>
              <w:t xml:space="preserve"> </w:t>
            </w:r>
            <w:proofErr w:type="spellStart"/>
            <w:r>
              <w:rPr>
                <w:sz w:val="24"/>
                <w:szCs w:val="24"/>
              </w:rPr>
              <w:t>стрима</w:t>
            </w:r>
            <w:proofErr w:type="spellEnd"/>
            <w:r>
              <w:rPr>
                <w:sz w:val="24"/>
                <w:szCs w:val="24"/>
              </w:rPr>
              <w:t xml:space="preserve">, </w:t>
            </w:r>
            <w:proofErr w:type="spellStart"/>
            <w:r>
              <w:rPr>
                <w:sz w:val="24"/>
                <w:szCs w:val="24"/>
              </w:rPr>
              <w:t>практичан</w:t>
            </w:r>
            <w:proofErr w:type="spellEnd"/>
            <w:r>
              <w:rPr>
                <w:sz w:val="24"/>
                <w:szCs w:val="24"/>
              </w:rPr>
              <w:t xml:space="preserve"> </w:t>
            </w:r>
            <w:proofErr w:type="spellStart"/>
            <w:r>
              <w:rPr>
                <w:sz w:val="24"/>
                <w:szCs w:val="24"/>
              </w:rPr>
              <w:t>рад</w:t>
            </w:r>
            <w:proofErr w:type="spellEnd"/>
            <w:r>
              <w:rPr>
                <w:sz w:val="24"/>
                <w:szCs w:val="24"/>
              </w:rPr>
              <w:t xml:space="preserve"> </w:t>
            </w:r>
            <w:proofErr w:type="spellStart"/>
            <w:r>
              <w:rPr>
                <w:sz w:val="24"/>
                <w:szCs w:val="24"/>
              </w:rPr>
              <w:t>на</w:t>
            </w:r>
            <w:proofErr w:type="spellEnd"/>
            <w:r>
              <w:rPr>
                <w:sz w:val="24"/>
                <w:szCs w:val="24"/>
              </w:rPr>
              <w:t xml:space="preserve"> </w:t>
            </w:r>
            <w:r w:rsidR="00394A97">
              <w:rPr>
                <w:sz w:val="24"/>
                <w:szCs w:val="24"/>
                <w:lang w:val="sr-Cyrl-CS"/>
              </w:rPr>
              <w:t>терену, дискусија преко групе на ФБ или</w:t>
            </w:r>
            <w:r w:rsidR="007C095F">
              <w:rPr>
                <w:sz w:val="24"/>
                <w:szCs w:val="24"/>
                <w:lang w:val="sr-Cyrl-CS"/>
              </w:rPr>
              <w:t xml:space="preserve"> некој другој друштвеној мрежи.</w:t>
            </w:r>
          </w:p>
          <w:p w:rsidR="00EF79C4" w:rsidRPr="00394A97" w:rsidRDefault="00394A97" w:rsidP="00394A97">
            <w:pPr>
              <w:jc w:val="both"/>
              <w:rPr>
                <w:sz w:val="24"/>
                <w:szCs w:val="24"/>
                <w:lang w:val="sr-Cyrl-CS"/>
              </w:rPr>
            </w:pPr>
            <w:r w:rsidRPr="00394A97">
              <w:rPr>
                <w:sz w:val="24"/>
                <w:szCs w:val="24"/>
                <w:lang w:val="sr-Cyrl-CS"/>
              </w:rPr>
              <w:t xml:space="preserve">Урађена </w:t>
            </w:r>
            <w:proofErr w:type="spellStart"/>
            <w:r w:rsidR="00830FEA" w:rsidRPr="00394A97">
              <w:rPr>
                <w:sz w:val="24"/>
                <w:szCs w:val="24"/>
              </w:rPr>
              <w:t>вежбањ</w:t>
            </w:r>
            <w:proofErr w:type="spellEnd"/>
            <w:r w:rsidRPr="00394A97">
              <w:rPr>
                <w:sz w:val="24"/>
                <w:szCs w:val="24"/>
                <w:lang w:val="sr-Cyrl-CS"/>
              </w:rPr>
              <w:t>а</w:t>
            </w:r>
            <w:r w:rsidR="00830FEA" w:rsidRPr="00394A97">
              <w:rPr>
                <w:sz w:val="24"/>
                <w:szCs w:val="24"/>
              </w:rPr>
              <w:t xml:space="preserve"> у </w:t>
            </w:r>
            <w:proofErr w:type="spellStart"/>
            <w:r w:rsidR="00830FEA" w:rsidRPr="00394A97">
              <w:rPr>
                <w:sz w:val="24"/>
                <w:szCs w:val="24"/>
              </w:rPr>
              <w:t>веб</w:t>
            </w:r>
            <w:proofErr w:type="spellEnd"/>
            <w:r w:rsidR="00830FEA" w:rsidRPr="00394A97">
              <w:rPr>
                <w:sz w:val="24"/>
                <w:szCs w:val="24"/>
              </w:rPr>
              <w:t xml:space="preserve"> </w:t>
            </w:r>
            <w:proofErr w:type="spellStart"/>
            <w:r w:rsidR="00830FEA" w:rsidRPr="00394A97">
              <w:rPr>
                <w:sz w:val="24"/>
                <w:szCs w:val="24"/>
              </w:rPr>
              <w:t>алатима</w:t>
            </w:r>
            <w:proofErr w:type="spellEnd"/>
            <w:r w:rsidRPr="00394A97">
              <w:rPr>
                <w:sz w:val="24"/>
                <w:szCs w:val="24"/>
                <w:lang w:val="sr-Cyrl-CS"/>
              </w:rPr>
              <w:t xml:space="preserve"> у сврху евалиације.</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Потребна средства и материјали</w:t>
            </w:r>
          </w:p>
        </w:tc>
        <w:tc>
          <w:tcPr>
            <w:tcW w:w="7337" w:type="dxa"/>
            <w:gridSpan w:val="3"/>
          </w:tcPr>
          <w:p w:rsidR="00830FEA" w:rsidRPr="007C095F" w:rsidRDefault="00830FEA" w:rsidP="00A86B3C">
            <w:pPr>
              <w:jc w:val="both"/>
              <w:rPr>
                <w:sz w:val="24"/>
                <w:szCs w:val="24"/>
                <w:lang w:val="sr-Latn-RS"/>
              </w:rPr>
            </w:pPr>
            <w:proofErr w:type="spellStart"/>
            <w:r>
              <w:rPr>
                <w:sz w:val="24"/>
                <w:szCs w:val="24"/>
              </w:rPr>
              <w:t>Текст</w:t>
            </w:r>
            <w:proofErr w:type="spellEnd"/>
            <w:r>
              <w:rPr>
                <w:sz w:val="24"/>
                <w:szCs w:val="24"/>
              </w:rPr>
              <w:t xml:space="preserve"> у </w:t>
            </w:r>
            <w:proofErr w:type="spellStart"/>
            <w:r>
              <w:rPr>
                <w:sz w:val="24"/>
                <w:szCs w:val="24"/>
              </w:rPr>
              <w:t>ворду</w:t>
            </w:r>
            <w:proofErr w:type="spellEnd"/>
            <w:r>
              <w:rPr>
                <w:sz w:val="24"/>
                <w:szCs w:val="24"/>
              </w:rPr>
              <w:t xml:space="preserve"> о </w:t>
            </w:r>
            <w:proofErr w:type="spellStart"/>
            <w:r>
              <w:rPr>
                <w:sz w:val="24"/>
                <w:szCs w:val="24"/>
              </w:rPr>
              <w:t>појму</w:t>
            </w:r>
            <w:proofErr w:type="spellEnd"/>
            <w:r>
              <w:rPr>
                <w:sz w:val="24"/>
                <w:szCs w:val="24"/>
              </w:rPr>
              <w:t xml:space="preserve"> </w:t>
            </w:r>
            <w:proofErr w:type="spellStart"/>
            <w:r>
              <w:rPr>
                <w:sz w:val="24"/>
                <w:szCs w:val="24"/>
              </w:rPr>
              <w:t>грађан</w:t>
            </w:r>
            <w:proofErr w:type="spellEnd"/>
            <w:r w:rsidR="00394A97">
              <w:rPr>
                <w:sz w:val="24"/>
                <w:szCs w:val="24"/>
                <w:lang w:val="sr-Cyrl-CS"/>
              </w:rPr>
              <w:t>ски</w:t>
            </w:r>
            <w:r w:rsidR="007C095F">
              <w:rPr>
                <w:sz w:val="24"/>
                <w:szCs w:val="24"/>
                <w:lang w:val="sr-Latn-RS"/>
              </w:rPr>
              <w:t>h</w:t>
            </w:r>
            <w:r w:rsidR="00394A97">
              <w:rPr>
                <w:sz w:val="24"/>
                <w:szCs w:val="24"/>
                <w:lang w:val="sr-Cyrl-CS"/>
              </w:rPr>
              <w:t xml:space="preserve"> иницијатива</w:t>
            </w:r>
            <w:r w:rsidR="007C095F">
              <w:rPr>
                <w:sz w:val="24"/>
                <w:szCs w:val="24"/>
                <w:lang w:val="sr-Latn-RS"/>
              </w:rPr>
              <w:t>.</w:t>
            </w:r>
          </w:p>
          <w:p w:rsidR="00394A97" w:rsidRDefault="00394A97" w:rsidP="00830FEA">
            <w:pPr>
              <w:jc w:val="both"/>
              <w:rPr>
                <w:sz w:val="24"/>
                <w:szCs w:val="24"/>
                <w:lang w:val="sr-Cyrl-CS"/>
              </w:rPr>
            </w:pPr>
            <w:r>
              <w:rPr>
                <w:sz w:val="24"/>
                <w:szCs w:val="24"/>
                <w:lang w:val="sr-Cyrl-CS"/>
              </w:rPr>
              <w:t>Фотографије, занимљиви текстови о проблемима у локалној заједници</w:t>
            </w:r>
          </w:p>
          <w:p w:rsidR="00EF79C4" w:rsidRDefault="00830FEA" w:rsidP="00830FEA">
            <w:pPr>
              <w:jc w:val="both"/>
              <w:rPr>
                <w:sz w:val="24"/>
                <w:szCs w:val="24"/>
              </w:rPr>
            </w:pPr>
            <w:proofErr w:type="spellStart"/>
            <w:r>
              <w:rPr>
                <w:sz w:val="24"/>
                <w:szCs w:val="24"/>
              </w:rPr>
              <w:t>Линкови</w:t>
            </w:r>
            <w:proofErr w:type="spellEnd"/>
            <w:r>
              <w:rPr>
                <w:sz w:val="24"/>
                <w:szCs w:val="24"/>
              </w:rPr>
              <w:t xml:space="preserve"> </w:t>
            </w:r>
            <w:proofErr w:type="spellStart"/>
            <w:r>
              <w:rPr>
                <w:sz w:val="24"/>
                <w:szCs w:val="24"/>
              </w:rPr>
              <w:t>ка</w:t>
            </w:r>
            <w:proofErr w:type="spellEnd"/>
            <w:r>
              <w:rPr>
                <w:sz w:val="24"/>
                <w:szCs w:val="24"/>
              </w:rPr>
              <w:t xml:space="preserve"> </w:t>
            </w:r>
            <w:proofErr w:type="spellStart"/>
            <w:r>
              <w:rPr>
                <w:sz w:val="24"/>
                <w:szCs w:val="24"/>
              </w:rPr>
              <w:t>вежбањ</w:t>
            </w:r>
            <w:proofErr w:type="spellEnd"/>
            <w:r w:rsidR="007C095F">
              <w:rPr>
                <w:sz w:val="24"/>
                <w:szCs w:val="24"/>
                <w:lang w:val="sr-Cyrl-RS"/>
              </w:rPr>
              <w:t xml:space="preserve">у </w:t>
            </w:r>
            <w:proofErr w:type="spellStart"/>
            <w:r>
              <w:rPr>
                <w:sz w:val="24"/>
                <w:szCs w:val="24"/>
              </w:rPr>
              <w:t>израђен</w:t>
            </w:r>
            <w:proofErr w:type="spellEnd"/>
            <w:r w:rsidR="007C095F">
              <w:rPr>
                <w:sz w:val="24"/>
                <w:szCs w:val="24"/>
                <w:lang w:val="sr-Cyrl-RS"/>
              </w:rPr>
              <w:t>о</w:t>
            </w:r>
            <w:r>
              <w:rPr>
                <w:sz w:val="24"/>
                <w:szCs w:val="24"/>
              </w:rPr>
              <w:t xml:space="preserve">м у </w:t>
            </w:r>
            <w:proofErr w:type="spellStart"/>
            <w:r>
              <w:rPr>
                <w:sz w:val="24"/>
                <w:szCs w:val="24"/>
              </w:rPr>
              <w:t>веб</w:t>
            </w:r>
            <w:proofErr w:type="spellEnd"/>
            <w:r>
              <w:rPr>
                <w:sz w:val="24"/>
                <w:szCs w:val="24"/>
              </w:rPr>
              <w:t xml:space="preserve"> </w:t>
            </w:r>
            <w:proofErr w:type="spellStart"/>
            <w:r>
              <w:rPr>
                <w:sz w:val="24"/>
                <w:szCs w:val="24"/>
              </w:rPr>
              <w:t>алат</w:t>
            </w:r>
            <w:proofErr w:type="spellEnd"/>
            <w:r w:rsidR="007C095F">
              <w:rPr>
                <w:sz w:val="24"/>
                <w:szCs w:val="24"/>
                <w:lang w:val="sr-Cyrl-RS"/>
              </w:rPr>
              <w:t>у</w:t>
            </w:r>
            <w:r>
              <w:rPr>
                <w:sz w:val="24"/>
                <w:szCs w:val="24"/>
              </w:rPr>
              <w:t>:</w:t>
            </w:r>
          </w:p>
          <w:p w:rsidR="00830FEA" w:rsidRDefault="007C095F" w:rsidP="00985A55">
            <w:pPr>
              <w:jc w:val="both"/>
              <w:rPr>
                <w:sz w:val="24"/>
                <w:szCs w:val="24"/>
                <w:lang w:val="sr-Cyrl-CS"/>
              </w:rPr>
            </w:pPr>
            <w:hyperlink r:id="rId6" w:history="1">
              <w:r w:rsidR="00B006F1" w:rsidRPr="001A1E97">
                <w:rPr>
                  <w:rStyle w:val="Hyperlink"/>
                  <w:sz w:val="24"/>
                  <w:szCs w:val="24"/>
                </w:rPr>
                <w:t>https://learningapps.org/watch?v=pte9u6gw221</w:t>
              </w:r>
            </w:hyperlink>
          </w:p>
          <w:p w:rsidR="00B006F1" w:rsidRPr="00B006F1" w:rsidRDefault="00B006F1" w:rsidP="00985A55">
            <w:pPr>
              <w:jc w:val="both"/>
              <w:rPr>
                <w:sz w:val="24"/>
                <w:szCs w:val="24"/>
                <w:lang w:val="sr-Cyrl-C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rPr>
            </w:pPr>
          </w:p>
        </w:tc>
        <w:tc>
          <w:tcPr>
            <w:tcW w:w="7337" w:type="dxa"/>
            <w:gridSpan w:val="3"/>
          </w:tcPr>
          <w:p w:rsidR="00EF79C4" w:rsidRPr="001E4B55" w:rsidRDefault="001E4B55" w:rsidP="00EF79C4">
            <w:pPr>
              <w:jc w:val="center"/>
              <w:rPr>
                <w:sz w:val="24"/>
                <w:szCs w:val="24"/>
              </w:rPr>
            </w:pPr>
            <w:r>
              <w:rPr>
                <w:sz w:val="24"/>
                <w:szCs w:val="24"/>
              </w:rPr>
              <w:t>СТРУКТУРА ЧАСА</w:t>
            </w:r>
          </w:p>
        </w:tc>
      </w:tr>
      <w:tr w:rsidR="00EF79C4" w:rsidTr="00A86B3C">
        <w:tc>
          <w:tcPr>
            <w:tcW w:w="1951" w:type="dxa"/>
            <w:shd w:val="clear" w:color="auto" w:fill="E5B8B7" w:themeFill="accent2" w:themeFillTint="66"/>
          </w:tcPr>
          <w:p w:rsidR="00553D49" w:rsidRDefault="00553D49" w:rsidP="00EF79C4">
            <w:pPr>
              <w:jc w:val="center"/>
              <w:rPr>
                <w:b/>
                <w:sz w:val="24"/>
                <w:szCs w:val="24"/>
              </w:rPr>
            </w:pPr>
          </w:p>
          <w:p w:rsidR="00EF79C4" w:rsidRPr="00A86B3C" w:rsidRDefault="00EF79C4" w:rsidP="00EF79C4">
            <w:pPr>
              <w:jc w:val="center"/>
              <w:rPr>
                <w:b/>
                <w:sz w:val="24"/>
                <w:szCs w:val="24"/>
              </w:rPr>
            </w:pPr>
            <w:r w:rsidRPr="00A86B3C">
              <w:rPr>
                <w:b/>
                <w:sz w:val="24"/>
                <w:szCs w:val="24"/>
              </w:rPr>
              <w:t>Уводни део часа</w:t>
            </w:r>
          </w:p>
          <w:p w:rsidR="00F40D8E" w:rsidRPr="00A86B3C" w:rsidRDefault="00F40D8E" w:rsidP="00EF79C4">
            <w:pPr>
              <w:jc w:val="center"/>
              <w:rPr>
                <w:b/>
                <w:sz w:val="24"/>
                <w:szCs w:val="24"/>
              </w:rPr>
            </w:pPr>
          </w:p>
          <w:p w:rsidR="00F40D8E" w:rsidRPr="00A86B3C" w:rsidRDefault="00F40D8E" w:rsidP="00EF79C4">
            <w:pPr>
              <w:jc w:val="center"/>
              <w:rPr>
                <w:b/>
                <w:sz w:val="24"/>
                <w:szCs w:val="24"/>
              </w:rPr>
            </w:pPr>
          </w:p>
          <w:p w:rsidR="00F40D8E" w:rsidRPr="00A86B3C" w:rsidRDefault="00F40D8E" w:rsidP="00EF79C4">
            <w:pPr>
              <w:jc w:val="center"/>
              <w:rPr>
                <w:b/>
                <w:sz w:val="24"/>
                <w:szCs w:val="24"/>
              </w:rPr>
            </w:pPr>
          </w:p>
        </w:tc>
        <w:tc>
          <w:tcPr>
            <w:tcW w:w="7337" w:type="dxa"/>
            <w:gridSpan w:val="3"/>
          </w:tcPr>
          <w:p w:rsidR="001E4B55" w:rsidRDefault="001E4B55" w:rsidP="001E4B55">
            <w:pPr>
              <w:jc w:val="both"/>
              <w:rPr>
                <w:sz w:val="24"/>
                <w:szCs w:val="24"/>
              </w:rPr>
            </w:pPr>
            <w:proofErr w:type="spellStart"/>
            <w:r>
              <w:rPr>
                <w:sz w:val="24"/>
                <w:szCs w:val="24"/>
              </w:rPr>
              <w:t>На</w:t>
            </w:r>
            <w:proofErr w:type="spellEnd"/>
            <w:r>
              <w:rPr>
                <w:sz w:val="24"/>
                <w:szCs w:val="24"/>
              </w:rPr>
              <w:t xml:space="preserve"> </w:t>
            </w:r>
            <w:proofErr w:type="spellStart"/>
            <w:r>
              <w:rPr>
                <w:sz w:val="24"/>
                <w:szCs w:val="24"/>
              </w:rPr>
              <w:t>гугл</w:t>
            </w:r>
            <w:proofErr w:type="spellEnd"/>
            <w:r>
              <w:rPr>
                <w:sz w:val="24"/>
                <w:szCs w:val="24"/>
              </w:rPr>
              <w:t xml:space="preserve"> </w:t>
            </w:r>
            <w:proofErr w:type="spellStart"/>
            <w:r>
              <w:rPr>
                <w:sz w:val="24"/>
                <w:szCs w:val="24"/>
              </w:rPr>
              <w:t>учионици</w:t>
            </w:r>
            <w:proofErr w:type="spellEnd"/>
            <w:r>
              <w:rPr>
                <w:sz w:val="24"/>
                <w:szCs w:val="24"/>
              </w:rPr>
              <w:t xml:space="preserve"> (</w:t>
            </w:r>
            <w:proofErr w:type="spellStart"/>
            <w:r>
              <w:rPr>
                <w:sz w:val="24"/>
                <w:szCs w:val="24"/>
              </w:rPr>
              <w:t>стрим</w:t>
            </w:r>
            <w:proofErr w:type="spellEnd"/>
            <w:r>
              <w:rPr>
                <w:sz w:val="24"/>
                <w:szCs w:val="24"/>
              </w:rPr>
              <w:t xml:space="preserve">) </w:t>
            </w:r>
            <w:proofErr w:type="spellStart"/>
            <w:r>
              <w:rPr>
                <w:sz w:val="24"/>
                <w:szCs w:val="24"/>
              </w:rPr>
              <w:t>написати</w:t>
            </w:r>
            <w:proofErr w:type="spellEnd"/>
            <w:r>
              <w:rPr>
                <w:sz w:val="24"/>
                <w:szCs w:val="24"/>
              </w:rPr>
              <w:t xml:space="preserve"> </w:t>
            </w:r>
            <w:proofErr w:type="spellStart"/>
            <w:r>
              <w:rPr>
                <w:sz w:val="24"/>
                <w:szCs w:val="24"/>
              </w:rPr>
              <w:t>уч</w:t>
            </w:r>
            <w:r w:rsidR="00D54968">
              <w:rPr>
                <w:sz w:val="24"/>
                <w:szCs w:val="24"/>
              </w:rPr>
              <w:t>еницима</w:t>
            </w:r>
            <w:proofErr w:type="spellEnd"/>
            <w:r w:rsidR="00D54968">
              <w:rPr>
                <w:sz w:val="24"/>
                <w:szCs w:val="24"/>
              </w:rPr>
              <w:t xml:space="preserve"> </w:t>
            </w:r>
            <w:proofErr w:type="spellStart"/>
            <w:r w:rsidR="00D54968">
              <w:rPr>
                <w:sz w:val="24"/>
                <w:szCs w:val="24"/>
              </w:rPr>
              <w:t>обавештење</w:t>
            </w:r>
            <w:proofErr w:type="spellEnd"/>
            <w:r w:rsidR="00D54968">
              <w:rPr>
                <w:sz w:val="24"/>
                <w:szCs w:val="24"/>
              </w:rPr>
              <w:t xml:space="preserve"> у </w:t>
            </w:r>
            <w:proofErr w:type="spellStart"/>
            <w:r w:rsidR="00D54968">
              <w:rPr>
                <w:sz w:val="24"/>
                <w:szCs w:val="24"/>
              </w:rPr>
              <w:t>вези</w:t>
            </w:r>
            <w:proofErr w:type="spellEnd"/>
            <w:r>
              <w:rPr>
                <w:sz w:val="24"/>
                <w:szCs w:val="24"/>
              </w:rPr>
              <w:t xml:space="preserve">: </w:t>
            </w:r>
            <w:proofErr w:type="spellStart"/>
            <w:r>
              <w:rPr>
                <w:sz w:val="24"/>
                <w:szCs w:val="24"/>
              </w:rPr>
              <w:t>тем</w:t>
            </w:r>
            <w:r w:rsidR="00D54968">
              <w:rPr>
                <w:sz w:val="24"/>
                <w:szCs w:val="24"/>
              </w:rPr>
              <w:t>е</w:t>
            </w:r>
            <w:proofErr w:type="spellEnd"/>
            <w:r>
              <w:rPr>
                <w:sz w:val="24"/>
                <w:szCs w:val="24"/>
              </w:rPr>
              <w:t xml:space="preserve"> </w:t>
            </w:r>
            <w:proofErr w:type="spellStart"/>
            <w:r>
              <w:rPr>
                <w:sz w:val="24"/>
                <w:szCs w:val="24"/>
              </w:rPr>
              <w:t>која</w:t>
            </w:r>
            <w:proofErr w:type="spellEnd"/>
            <w:r>
              <w:rPr>
                <w:sz w:val="24"/>
                <w:szCs w:val="24"/>
              </w:rPr>
              <w:t xml:space="preserve"> </w:t>
            </w:r>
            <w:proofErr w:type="spellStart"/>
            <w:r>
              <w:rPr>
                <w:sz w:val="24"/>
                <w:szCs w:val="24"/>
              </w:rPr>
              <w:t>се</w:t>
            </w:r>
            <w:proofErr w:type="spellEnd"/>
            <w:r>
              <w:rPr>
                <w:sz w:val="24"/>
                <w:szCs w:val="24"/>
              </w:rPr>
              <w:t xml:space="preserve"> </w:t>
            </w:r>
            <w:proofErr w:type="spellStart"/>
            <w:r>
              <w:rPr>
                <w:sz w:val="24"/>
                <w:szCs w:val="24"/>
              </w:rPr>
              <w:t>обрађује</w:t>
            </w:r>
            <w:proofErr w:type="spellEnd"/>
            <w:r>
              <w:rPr>
                <w:sz w:val="24"/>
                <w:szCs w:val="24"/>
              </w:rPr>
              <w:t xml:space="preserve">, </w:t>
            </w:r>
            <w:proofErr w:type="spellStart"/>
            <w:r>
              <w:rPr>
                <w:sz w:val="24"/>
                <w:szCs w:val="24"/>
              </w:rPr>
              <w:t>исходе</w:t>
            </w:r>
            <w:proofErr w:type="spellEnd"/>
            <w:r>
              <w:rPr>
                <w:sz w:val="24"/>
                <w:szCs w:val="24"/>
              </w:rPr>
              <w:t xml:space="preserve"> </w:t>
            </w:r>
            <w:proofErr w:type="spellStart"/>
            <w:r>
              <w:rPr>
                <w:sz w:val="24"/>
                <w:szCs w:val="24"/>
              </w:rPr>
              <w:t>наставе</w:t>
            </w:r>
            <w:proofErr w:type="spellEnd"/>
            <w:r>
              <w:rPr>
                <w:sz w:val="24"/>
                <w:szCs w:val="24"/>
              </w:rPr>
              <w:t xml:space="preserve"> и </w:t>
            </w:r>
            <w:r w:rsidR="00394A97">
              <w:rPr>
                <w:sz w:val="24"/>
                <w:szCs w:val="24"/>
                <w:lang w:val="sr-Cyrl-CS"/>
              </w:rPr>
              <w:t>активности које треба спровести у наредном периоду</w:t>
            </w:r>
            <w:r>
              <w:rPr>
                <w:sz w:val="24"/>
                <w:szCs w:val="24"/>
              </w:rPr>
              <w:t>.</w:t>
            </w:r>
          </w:p>
          <w:p w:rsidR="00AB7D88" w:rsidRDefault="001E4B55" w:rsidP="00AB7D88">
            <w:pPr>
              <w:jc w:val="both"/>
              <w:rPr>
                <w:sz w:val="24"/>
                <w:szCs w:val="24"/>
              </w:rPr>
            </w:pPr>
            <w:r>
              <w:rPr>
                <w:sz w:val="24"/>
                <w:szCs w:val="24"/>
              </w:rPr>
              <w:t xml:space="preserve">Наставник поставља и </w:t>
            </w:r>
            <w:proofErr w:type="gramStart"/>
            <w:r>
              <w:rPr>
                <w:sz w:val="24"/>
                <w:szCs w:val="24"/>
              </w:rPr>
              <w:t>материјал  -</w:t>
            </w:r>
            <w:proofErr w:type="gramEnd"/>
            <w:r>
              <w:rPr>
                <w:sz w:val="24"/>
                <w:szCs w:val="24"/>
              </w:rPr>
              <w:t xml:space="preserve"> </w:t>
            </w:r>
            <w:proofErr w:type="spellStart"/>
            <w:r>
              <w:rPr>
                <w:sz w:val="24"/>
                <w:szCs w:val="24"/>
              </w:rPr>
              <w:t>текст</w:t>
            </w:r>
            <w:proofErr w:type="spellEnd"/>
            <w:r>
              <w:rPr>
                <w:sz w:val="24"/>
                <w:szCs w:val="24"/>
              </w:rPr>
              <w:t xml:space="preserve"> у </w:t>
            </w:r>
            <w:proofErr w:type="spellStart"/>
            <w:r>
              <w:rPr>
                <w:sz w:val="24"/>
                <w:szCs w:val="24"/>
              </w:rPr>
              <w:t>ворду</w:t>
            </w:r>
            <w:proofErr w:type="spellEnd"/>
            <w:r>
              <w:rPr>
                <w:sz w:val="24"/>
                <w:szCs w:val="24"/>
              </w:rPr>
              <w:t xml:space="preserve"> (</w:t>
            </w:r>
            <w:proofErr w:type="spellStart"/>
            <w:r>
              <w:rPr>
                <w:sz w:val="24"/>
                <w:szCs w:val="24"/>
              </w:rPr>
              <w:t>Прилог</w:t>
            </w:r>
            <w:proofErr w:type="spellEnd"/>
            <w:r>
              <w:rPr>
                <w:sz w:val="24"/>
                <w:szCs w:val="24"/>
              </w:rPr>
              <w:t xml:space="preserve"> 1.)</w:t>
            </w:r>
            <w:proofErr w:type="gramStart"/>
            <w:r w:rsidR="001003F1">
              <w:rPr>
                <w:sz w:val="24"/>
                <w:szCs w:val="24"/>
              </w:rPr>
              <w:t>и</w:t>
            </w:r>
            <w:proofErr w:type="gramEnd"/>
            <w:r w:rsidR="000A5CE1">
              <w:rPr>
                <w:sz w:val="24"/>
                <w:szCs w:val="24"/>
                <w:lang w:val="sr-Cyrl-CS"/>
              </w:rPr>
              <w:t xml:space="preserve"> замоли ученике да прочитају текст.</w:t>
            </w:r>
            <w:r w:rsidR="001003F1">
              <w:rPr>
                <w:sz w:val="24"/>
                <w:szCs w:val="24"/>
              </w:rPr>
              <w:t xml:space="preserve"> </w:t>
            </w:r>
            <w:proofErr w:type="spellStart"/>
            <w:r w:rsidR="00AB7D88">
              <w:rPr>
                <w:sz w:val="24"/>
                <w:szCs w:val="24"/>
              </w:rPr>
              <w:t>Након</w:t>
            </w:r>
            <w:proofErr w:type="spellEnd"/>
            <w:r w:rsidR="00AB7D88">
              <w:rPr>
                <w:sz w:val="24"/>
                <w:szCs w:val="24"/>
              </w:rPr>
              <w:t xml:space="preserve"> </w:t>
            </w:r>
            <w:proofErr w:type="spellStart"/>
            <w:r w:rsidR="00AB7D88">
              <w:rPr>
                <w:sz w:val="24"/>
                <w:szCs w:val="24"/>
              </w:rPr>
              <w:t>тога</w:t>
            </w:r>
            <w:proofErr w:type="spellEnd"/>
            <w:r w:rsidR="00AB7D88">
              <w:rPr>
                <w:sz w:val="24"/>
                <w:szCs w:val="24"/>
              </w:rPr>
              <w:t xml:space="preserve"> </w:t>
            </w:r>
            <w:proofErr w:type="spellStart"/>
            <w:r w:rsidR="00AB7D88">
              <w:rPr>
                <w:sz w:val="24"/>
                <w:szCs w:val="24"/>
              </w:rPr>
              <w:t>урадитеи</w:t>
            </w:r>
            <w:proofErr w:type="spellEnd"/>
            <w:r w:rsidR="00AB7D88">
              <w:rPr>
                <w:sz w:val="24"/>
                <w:szCs w:val="24"/>
              </w:rPr>
              <w:t xml:space="preserve"> </w:t>
            </w:r>
            <w:proofErr w:type="spellStart"/>
            <w:r w:rsidR="00AB7D88">
              <w:rPr>
                <w:sz w:val="24"/>
                <w:szCs w:val="24"/>
              </w:rPr>
              <w:t>вежбања</w:t>
            </w:r>
            <w:proofErr w:type="spellEnd"/>
            <w:r w:rsidR="00AB7D88">
              <w:rPr>
                <w:sz w:val="24"/>
                <w:szCs w:val="24"/>
              </w:rPr>
              <w:t xml:space="preserve"> у </w:t>
            </w:r>
            <w:proofErr w:type="spellStart"/>
            <w:r w:rsidR="00AB7D88">
              <w:rPr>
                <w:sz w:val="24"/>
                <w:szCs w:val="24"/>
              </w:rPr>
              <w:t>веб</w:t>
            </w:r>
            <w:proofErr w:type="spellEnd"/>
            <w:r w:rsidR="00AB7D88">
              <w:rPr>
                <w:sz w:val="24"/>
                <w:szCs w:val="24"/>
              </w:rPr>
              <w:t xml:space="preserve"> </w:t>
            </w:r>
            <w:proofErr w:type="spellStart"/>
            <w:r w:rsidR="00AB7D88">
              <w:rPr>
                <w:sz w:val="24"/>
                <w:szCs w:val="24"/>
              </w:rPr>
              <w:t>алатима</w:t>
            </w:r>
            <w:proofErr w:type="spellEnd"/>
            <w:r w:rsidR="00AB7D88">
              <w:rPr>
                <w:sz w:val="24"/>
                <w:szCs w:val="24"/>
              </w:rPr>
              <w:t xml:space="preserve"> </w:t>
            </w:r>
            <w:proofErr w:type="spellStart"/>
            <w:r w:rsidR="00AB7D88">
              <w:rPr>
                <w:sz w:val="24"/>
                <w:szCs w:val="24"/>
              </w:rPr>
              <w:t>која</w:t>
            </w:r>
            <w:proofErr w:type="spellEnd"/>
            <w:r w:rsidR="00AB7D88">
              <w:rPr>
                <w:sz w:val="24"/>
                <w:szCs w:val="24"/>
              </w:rPr>
              <w:t xml:space="preserve"> </w:t>
            </w:r>
            <w:proofErr w:type="spellStart"/>
            <w:r w:rsidR="00AB7D88">
              <w:rPr>
                <w:sz w:val="24"/>
                <w:szCs w:val="24"/>
              </w:rPr>
              <w:t>се</w:t>
            </w:r>
            <w:proofErr w:type="spellEnd"/>
            <w:r w:rsidR="00AB7D88">
              <w:rPr>
                <w:sz w:val="24"/>
                <w:szCs w:val="24"/>
              </w:rPr>
              <w:t xml:space="preserve"> </w:t>
            </w:r>
            <w:proofErr w:type="spellStart"/>
            <w:r w:rsidR="00AB7D88">
              <w:rPr>
                <w:sz w:val="24"/>
                <w:szCs w:val="24"/>
              </w:rPr>
              <w:t>налазе</w:t>
            </w:r>
            <w:proofErr w:type="spellEnd"/>
            <w:r w:rsidR="00AB7D88">
              <w:rPr>
                <w:sz w:val="24"/>
                <w:szCs w:val="24"/>
              </w:rPr>
              <w:t xml:space="preserve"> </w:t>
            </w:r>
            <w:proofErr w:type="spellStart"/>
            <w:r w:rsidR="00AB7D88">
              <w:rPr>
                <w:sz w:val="24"/>
                <w:szCs w:val="24"/>
              </w:rPr>
              <w:t>на</w:t>
            </w:r>
            <w:proofErr w:type="spellEnd"/>
            <w:r w:rsidR="00AB7D88">
              <w:rPr>
                <w:sz w:val="24"/>
                <w:szCs w:val="24"/>
              </w:rPr>
              <w:t xml:space="preserve"> </w:t>
            </w:r>
            <w:proofErr w:type="spellStart"/>
            <w:r w:rsidR="00AB7D88">
              <w:rPr>
                <w:sz w:val="24"/>
                <w:szCs w:val="24"/>
              </w:rPr>
              <w:t>линк</w:t>
            </w:r>
            <w:proofErr w:type="spellEnd"/>
            <w:r w:rsidR="00AB7D88">
              <w:rPr>
                <w:sz w:val="24"/>
                <w:szCs w:val="24"/>
                <w:lang w:val="sr-Cyrl-CS"/>
              </w:rPr>
              <w:t>у</w:t>
            </w:r>
            <w:r w:rsidR="00AB7D88">
              <w:rPr>
                <w:sz w:val="24"/>
                <w:szCs w:val="24"/>
              </w:rPr>
              <w:t>:</w:t>
            </w:r>
          </w:p>
          <w:p w:rsidR="00D54968" w:rsidRDefault="007C095F" w:rsidP="001E4B55">
            <w:pPr>
              <w:jc w:val="both"/>
              <w:rPr>
                <w:sz w:val="24"/>
                <w:szCs w:val="24"/>
                <w:lang w:val="sr-Cyrl-CS"/>
              </w:rPr>
            </w:pPr>
            <w:hyperlink r:id="rId7" w:history="1">
              <w:r w:rsidR="00B006F1" w:rsidRPr="001A1E97">
                <w:rPr>
                  <w:rStyle w:val="Hyperlink"/>
                  <w:sz w:val="24"/>
                  <w:szCs w:val="24"/>
                </w:rPr>
                <w:t>https://learningapps.org/watch?v=pte9u6gw221</w:t>
              </w:r>
            </w:hyperlink>
          </w:p>
          <w:p w:rsidR="00B006F1" w:rsidRPr="00B006F1" w:rsidRDefault="00B006F1" w:rsidP="001E4B55">
            <w:pPr>
              <w:jc w:val="both"/>
              <w:rPr>
                <w:sz w:val="24"/>
                <w:szCs w:val="24"/>
                <w:lang w:val="sr-Cyrl-CS"/>
              </w:rPr>
            </w:pPr>
          </w:p>
          <w:p w:rsidR="00860934" w:rsidRPr="00860934" w:rsidRDefault="00860934" w:rsidP="00850584">
            <w:pPr>
              <w:jc w:val="both"/>
            </w:pPr>
          </w:p>
        </w:tc>
      </w:tr>
      <w:tr w:rsidR="00EF79C4" w:rsidTr="00A86B3C">
        <w:tc>
          <w:tcPr>
            <w:tcW w:w="1951" w:type="dxa"/>
            <w:shd w:val="clear" w:color="auto" w:fill="E5B8B7" w:themeFill="accent2" w:themeFillTint="66"/>
          </w:tcPr>
          <w:p w:rsidR="00553D49" w:rsidRDefault="00553D49" w:rsidP="00EF79C4">
            <w:pPr>
              <w:jc w:val="center"/>
              <w:rPr>
                <w:b/>
                <w:sz w:val="24"/>
                <w:szCs w:val="24"/>
              </w:rPr>
            </w:pPr>
          </w:p>
          <w:p w:rsidR="00EF79C4" w:rsidRDefault="00EF79C4" w:rsidP="00EF79C4">
            <w:pPr>
              <w:jc w:val="center"/>
              <w:rPr>
                <w:b/>
                <w:sz w:val="24"/>
                <w:szCs w:val="24"/>
              </w:rPr>
            </w:pPr>
            <w:r w:rsidRPr="00A86B3C">
              <w:rPr>
                <w:b/>
                <w:sz w:val="24"/>
                <w:szCs w:val="24"/>
              </w:rPr>
              <w:t>Главни део часа</w:t>
            </w:r>
          </w:p>
          <w:p w:rsidR="00676C52" w:rsidRPr="00A86B3C" w:rsidRDefault="00676C52" w:rsidP="006D30C5">
            <w:pPr>
              <w:rPr>
                <w:b/>
                <w:sz w:val="24"/>
                <w:szCs w:val="24"/>
              </w:rPr>
            </w:pPr>
          </w:p>
        </w:tc>
        <w:tc>
          <w:tcPr>
            <w:tcW w:w="7337" w:type="dxa"/>
            <w:gridSpan w:val="3"/>
          </w:tcPr>
          <w:p w:rsidR="00721066" w:rsidRDefault="00721066" w:rsidP="00D54968">
            <w:pPr>
              <w:jc w:val="both"/>
              <w:rPr>
                <w:sz w:val="24"/>
                <w:szCs w:val="24"/>
                <w:lang w:val="sr-Cyrl-CS"/>
              </w:rPr>
            </w:pPr>
            <w:r>
              <w:rPr>
                <w:sz w:val="24"/>
                <w:szCs w:val="24"/>
                <w:lang w:val="sr-Cyrl-CS"/>
              </w:rPr>
              <w:t>Наставник/ца најављује да ће ућеници у наредних неколико дана наћи у улози грађана који покрећу иницијативу.</w:t>
            </w:r>
            <w:r w:rsidR="007C095F">
              <w:rPr>
                <w:sz w:val="24"/>
                <w:szCs w:val="24"/>
                <w:lang w:val="sr-Cyrl-CS"/>
              </w:rPr>
              <w:t xml:space="preserve"> Први корак је избор пооблема и </w:t>
            </w:r>
            <w:r>
              <w:rPr>
                <w:sz w:val="24"/>
                <w:szCs w:val="24"/>
                <w:lang w:val="sr-Cyrl-CS"/>
              </w:rPr>
              <w:t>т</w:t>
            </w:r>
            <w:r w:rsidR="007C095F">
              <w:rPr>
                <w:sz w:val="24"/>
                <w:szCs w:val="24"/>
                <w:lang w:val="sr-Cyrl-CS"/>
              </w:rPr>
              <w:t>и</w:t>
            </w:r>
            <w:r>
              <w:rPr>
                <w:sz w:val="24"/>
                <w:szCs w:val="24"/>
                <w:lang w:val="sr-Cyrl-CS"/>
              </w:rPr>
              <w:t xml:space="preserve">ме се бавимо у оквиру ове радионице. </w:t>
            </w:r>
            <w:r w:rsidR="000A5CE1">
              <w:rPr>
                <w:sz w:val="24"/>
                <w:szCs w:val="24"/>
                <w:lang w:val="sr-Cyrl-CS"/>
              </w:rPr>
              <w:t>Наставни</w:t>
            </w:r>
            <w:r>
              <w:rPr>
                <w:sz w:val="24"/>
                <w:szCs w:val="24"/>
                <w:lang w:val="sr-Cyrl-CS"/>
              </w:rPr>
              <w:t>к/</w:t>
            </w:r>
            <w:r w:rsidR="000A5CE1">
              <w:rPr>
                <w:sz w:val="24"/>
                <w:szCs w:val="24"/>
                <w:lang w:val="sr-Cyrl-CS"/>
              </w:rPr>
              <w:t xml:space="preserve">ца дели ученике у мање групе и објављује фотографију мапе града подењену на 4-5 дела. Свака група добија по једана део града. Задатак групе је да посети део </w:t>
            </w:r>
            <w:r>
              <w:rPr>
                <w:sz w:val="24"/>
                <w:szCs w:val="24"/>
                <w:lang w:val="sr-Cyrl-CS"/>
              </w:rPr>
              <w:t>града који је обележен на мапи и направи фотографије које представљају проблем у том делу града. Групе могу направити и више фотографија уколико се сретну са неколико проблема. Након три дана групе шаљу фотографије наставнику/ци.</w:t>
            </w:r>
          </w:p>
          <w:p w:rsidR="00D54968" w:rsidRDefault="00721066" w:rsidP="00D54968">
            <w:pPr>
              <w:jc w:val="both"/>
              <w:rPr>
                <w:sz w:val="24"/>
                <w:szCs w:val="24"/>
                <w:lang w:val="sr-Cyrl-CS"/>
              </w:rPr>
            </w:pPr>
            <w:r>
              <w:rPr>
                <w:sz w:val="24"/>
                <w:szCs w:val="24"/>
                <w:lang w:val="sr-Cyrl-CS"/>
              </w:rPr>
              <w:t xml:space="preserve">Наставница на ФБ или некој друштвеној групи формира групу са </w:t>
            </w:r>
            <w:r>
              <w:rPr>
                <w:sz w:val="24"/>
                <w:szCs w:val="24"/>
                <w:lang w:val="sr-Cyrl-CS"/>
              </w:rPr>
              <w:lastRenderedPageBreak/>
              <w:t xml:space="preserve">ученицима грађанског васпитања и објављује фотографије које се направили ученици током обиласка града. </w:t>
            </w:r>
            <w:proofErr w:type="spellStart"/>
            <w:r w:rsidR="00D54968">
              <w:rPr>
                <w:sz w:val="24"/>
                <w:szCs w:val="24"/>
              </w:rPr>
              <w:t>Задатак</w:t>
            </w:r>
            <w:proofErr w:type="spellEnd"/>
            <w:r w:rsidR="00D54968">
              <w:rPr>
                <w:sz w:val="24"/>
                <w:szCs w:val="24"/>
              </w:rPr>
              <w:t xml:space="preserve"> </w:t>
            </w:r>
            <w:proofErr w:type="spellStart"/>
            <w:r w:rsidR="00D54968">
              <w:rPr>
                <w:sz w:val="24"/>
                <w:szCs w:val="24"/>
              </w:rPr>
              <w:t>за</w:t>
            </w:r>
            <w:proofErr w:type="spellEnd"/>
            <w:r w:rsidR="00D54968">
              <w:rPr>
                <w:sz w:val="24"/>
                <w:szCs w:val="24"/>
              </w:rPr>
              <w:t xml:space="preserve"> </w:t>
            </w:r>
            <w:proofErr w:type="spellStart"/>
            <w:r w:rsidR="00D54968">
              <w:rPr>
                <w:sz w:val="24"/>
                <w:szCs w:val="24"/>
              </w:rPr>
              <w:t>ученике</w:t>
            </w:r>
            <w:proofErr w:type="spellEnd"/>
            <w:r w:rsidR="007C095F">
              <w:rPr>
                <w:sz w:val="24"/>
                <w:szCs w:val="24"/>
                <w:lang w:val="sr-Cyrl-RS"/>
              </w:rPr>
              <w:t xml:space="preserve"> је да</w:t>
            </w:r>
            <w:bookmarkStart w:id="0" w:name="_GoBack"/>
            <w:bookmarkEnd w:id="0"/>
            <w:r w:rsidR="00D54968">
              <w:rPr>
                <w:sz w:val="24"/>
                <w:szCs w:val="24"/>
              </w:rPr>
              <w:t xml:space="preserve"> </w:t>
            </w:r>
            <w:r>
              <w:rPr>
                <w:sz w:val="24"/>
                <w:szCs w:val="24"/>
                <w:lang w:val="sr-Cyrl-CS"/>
              </w:rPr>
              <w:t xml:space="preserve">лајкују само једну фотографију за коју сматрају да представља највећи проблем у граду који одмах треба решити. Фотографија која добија највећи број лајкова је изабрани проблем у чију реализацију треба кренути. </w:t>
            </w:r>
            <w:r w:rsidR="00D54968">
              <w:rPr>
                <w:sz w:val="24"/>
                <w:szCs w:val="24"/>
              </w:rPr>
              <w:t xml:space="preserve"> </w:t>
            </w:r>
          </w:p>
          <w:p w:rsidR="00D54968" w:rsidRDefault="00D54968" w:rsidP="00D54968">
            <w:pPr>
              <w:jc w:val="both"/>
              <w:rPr>
                <w:sz w:val="24"/>
                <w:szCs w:val="24"/>
              </w:rPr>
            </w:pPr>
          </w:p>
          <w:p w:rsidR="00553D49" w:rsidRPr="00553D49" w:rsidRDefault="00553D49" w:rsidP="00D54968">
            <w:pPr>
              <w:jc w:val="both"/>
            </w:pPr>
          </w:p>
        </w:tc>
      </w:tr>
      <w:tr w:rsidR="00EF79C4" w:rsidTr="00A86B3C">
        <w:tc>
          <w:tcPr>
            <w:tcW w:w="1951" w:type="dxa"/>
            <w:shd w:val="clear" w:color="auto" w:fill="E5B8B7" w:themeFill="accent2" w:themeFillTint="66"/>
          </w:tcPr>
          <w:p w:rsidR="00EF79C4" w:rsidRDefault="00EF79C4" w:rsidP="00EF79C4">
            <w:pPr>
              <w:jc w:val="center"/>
              <w:rPr>
                <w:b/>
                <w:sz w:val="24"/>
                <w:szCs w:val="24"/>
              </w:rPr>
            </w:pPr>
            <w:r w:rsidRPr="00A86B3C">
              <w:rPr>
                <w:b/>
                <w:sz w:val="24"/>
                <w:szCs w:val="24"/>
              </w:rPr>
              <w:lastRenderedPageBreak/>
              <w:t>Завршни део часа</w:t>
            </w:r>
          </w:p>
          <w:p w:rsidR="00676C52" w:rsidRPr="00A86B3C" w:rsidRDefault="00676C52" w:rsidP="00EF79C4">
            <w:pPr>
              <w:jc w:val="center"/>
              <w:rPr>
                <w:b/>
                <w:sz w:val="24"/>
                <w:szCs w:val="24"/>
              </w:rPr>
            </w:pPr>
          </w:p>
        </w:tc>
        <w:tc>
          <w:tcPr>
            <w:tcW w:w="7337" w:type="dxa"/>
            <w:gridSpan w:val="3"/>
          </w:tcPr>
          <w:p w:rsidR="00AB7D88" w:rsidRPr="00AB7D88" w:rsidRDefault="00AB7D88" w:rsidP="00AB7D88">
            <w:pPr>
              <w:jc w:val="both"/>
              <w:rPr>
                <w:sz w:val="24"/>
                <w:szCs w:val="24"/>
                <w:lang w:val="sr-Cyrl-CS"/>
              </w:rPr>
            </w:pPr>
            <w:r>
              <w:rPr>
                <w:sz w:val="24"/>
                <w:szCs w:val="24"/>
                <w:lang w:val="sr-Cyrl-CS"/>
              </w:rPr>
              <w:t>Наставница у завршном делу часа наглашава да ће се на наредном часу бавити израдом плана решавања проблема.  Да је важно осмислити аргументе који указују на то зашто баш тај проблем захтева брзо решавање, да је потребно испланирати акцију, средства и кампању.</w:t>
            </w:r>
          </w:p>
          <w:p w:rsidR="00553D49" w:rsidRPr="00AB7D88" w:rsidRDefault="00D54968" w:rsidP="00AB7D88">
            <w:pPr>
              <w:jc w:val="both"/>
              <w:rPr>
                <w:lang w:val="sr-Cyrl-CS"/>
              </w:rPr>
            </w:pPr>
            <w:r>
              <w:t xml:space="preserve">У </w:t>
            </w:r>
            <w:proofErr w:type="spellStart"/>
            <w:r>
              <w:t>стриму</w:t>
            </w:r>
            <w:proofErr w:type="spellEnd"/>
            <w:r>
              <w:t xml:space="preserve"> </w:t>
            </w:r>
            <w:proofErr w:type="spellStart"/>
            <w:r>
              <w:t>наставник</w:t>
            </w:r>
            <w:proofErr w:type="spellEnd"/>
            <w:r w:rsidR="00AB7D88">
              <w:rPr>
                <w:lang w:val="sr-Cyrl-CS"/>
              </w:rPr>
              <w:t>/ца</w:t>
            </w:r>
            <w:r>
              <w:t xml:space="preserve"> </w:t>
            </w:r>
            <w:proofErr w:type="spellStart"/>
            <w:r>
              <w:t>објављује</w:t>
            </w:r>
            <w:proofErr w:type="spellEnd"/>
            <w:r>
              <w:t xml:space="preserve"> </w:t>
            </w:r>
            <w:proofErr w:type="spellStart"/>
            <w:r>
              <w:t>линк</w:t>
            </w:r>
            <w:proofErr w:type="spellEnd"/>
            <w:r>
              <w:t xml:space="preserve"> </w:t>
            </w:r>
            <w:proofErr w:type="spellStart"/>
            <w:r>
              <w:t>ка</w:t>
            </w:r>
            <w:proofErr w:type="spellEnd"/>
            <w:r>
              <w:t xml:space="preserve"> </w:t>
            </w:r>
            <w:proofErr w:type="spellStart"/>
            <w:r>
              <w:t>линоит</w:t>
            </w:r>
            <w:proofErr w:type="spellEnd"/>
            <w:r>
              <w:t xml:space="preserve"> </w:t>
            </w:r>
            <w:proofErr w:type="spellStart"/>
            <w:r>
              <w:t>табли</w:t>
            </w:r>
            <w:proofErr w:type="spellEnd"/>
            <w:r>
              <w:t xml:space="preserve">. </w:t>
            </w:r>
            <w:proofErr w:type="spellStart"/>
            <w:r>
              <w:t>Замоли</w:t>
            </w:r>
            <w:proofErr w:type="spellEnd"/>
            <w:r>
              <w:t xml:space="preserve"> </w:t>
            </w:r>
            <w:proofErr w:type="spellStart"/>
            <w:r>
              <w:t>ученике</w:t>
            </w:r>
            <w:proofErr w:type="spellEnd"/>
            <w:r>
              <w:t xml:space="preserve"> </w:t>
            </w:r>
            <w:proofErr w:type="spellStart"/>
            <w:r>
              <w:t>да</w:t>
            </w:r>
            <w:proofErr w:type="spellEnd"/>
            <w:r>
              <w:t xml:space="preserve"> </w:t>
            </w:r>
            <w:proofErr w:type="spellStart"/>
            <w:r>
              <w:t>отворе</w:t>
            </w:r>
            <w:proofErr w:type="spellEnd"/>
            <w:r>
              <w:t xml:space="preserve"> </w:t>
            </w:r>
            <w:proofErr w:type="spellStart"/>
            <w:r>
              <w:t>табли</w:t>
            </w:r>
            <w:proofErr w:type="spellEnd"/>
            <w:r>
              <w:t xml:space="preserve"> у </w:t>
            </w:r>
            <w:proofErr w:type="spellStart"/>
            <w:r>
              <w:t>напишу</w:t>
            </w:r>
            <w:proofErr w:type="spellEnd"/>
            <w:r>
              <w:t xml:space="preserve"> </w:t>
            </w:r>
            <w:r w:rsidR="00AB7D88">
              <w:rPr>
                <w:lang w:val="sr-Cyrl-CS"/>
              </w:rPr>
              <w:t>аргументе који указују на то да је проблем потребно што брже решити.</w:t>
            </w:r>
          </w:p>
          <w:p w:rsidR="001003F1" w:rsidRPr="00553D49" w:rsidRDefault="001003F1" w:rsidP="00A9508A">
            <w:pPr>
              <w:jc w:val="both"/>
            </w:pPr>
          </w:p>
        </w:tc>
      </w:tr>
      <w:tr w:rsidR="00EF79C4" w:rsidTr="00104665">
        <w:trPr>
          <w:trHeight w:val="650"/>
        </w:trPr>
        <w:tc>
          <w:tcPr>
            <w:tcW w:w="1951" w:type="dxa"/>
            <w:shd w:val="clear" w:color="auto" w:fill="E5B8B7" w:themeFill="accent2" w:themeFillTint="66"/>
          </w:tcPr>
          <w:p w:rsidR="00EF79C4" w:rsidRPr="00A86B3C" w:rsidRDefault="00EF79C4" w:rsidP="00EF79C4">
            <w:pPr>
              <w:jc w:val="center"/>
              <w:rPr>
                <w:b/>
                <w:sz w:val="24"/>
                <w:szCs w:val="24"/>
              </w:rPr>
            </w:pPr>
            <w:r w:rsidRPr="00A86B3C">
              <w:rPr>
                <w:b/>
                <w:sz w:val="24"/>
                <w:szCs w:val="24"/>
              </w:rPr>
              <w:t>Самоевалуација часа</w:t>
            </w:r>
          </w:p>
          <w:p w:rsidR="00EF79C4" w:rsidRPr="00A86B3C" w:rsidRDefault="00EF79C4" w:rsidP="00EF79C4">
            <w:pPr>
              <w:jc w:val="center"/>
              <w:rPr>
                <w:b/>
                <w:sz w:val="24"/>
                <w:szCs w:val="24"/>
              </w:rPr>
            </w:pPr>
            <w:r w:rsidRPr="00A86B3C">
              <w:rPr>
                <w:b/>
                <w:sz w:val="24"/>
                <w:szCs w:val="24"/>
              </w:rPr>
              <w:t>(запажања наставника)</w:t>
            </w:r>
          </w:p>
        </w:tc>
        <w:tc>
          <w:tcPr>
            <w:tcW w:w="7337" w:type="dxa"/>
            <w:gridSpan w:val="3"/>
          </w:tcPr>
          <w:p w:rsidR="00EF79C4" w:rsidRPr="00743BD0" w:rsidRDefault="00EF79C4" w:rsidP="00B05736">
            <w:pPr>
              <w:rPr>
                <w:sz w:val="24"/>
                <w:szCs w:val="24"/>
              </w:rPr>
            </w:pPr>
          </w:p>
        </w:tc>
      </w:tr>
    </w:tbl>
    <w:p w:rsidR="00B006F1" w:rsidRDefault="00B006F1" w:rsidP="00676C52">
      <w:pPr>
        <w:rPr>
          <w:sz w:val="24"/>
          <w:szCs w:val="24"/>
          <w:lang w:val="sr-Cyrl-CS"/>
        </w:rPr>
      </w:pPr>
    </w:p>
    <w:p w:rsidR="00B006F1" w:rsidRDefault="00B006F1" w:rsidP="00676C52">
      <w:pPr>
        <w:rPr>
          <w:sz w:val="24"/>
          <w:szCs w:val="24"/>
          <w:lang w:val="sr-Cyrl-CS"/>
        </w:rPr>
      </w:pPr>
    </w:p>
    <w:p w:rsidR="00196FC0" w:rsidRPr="00B006F1" w:rsidRDefault="00676C52" w:rsidP="00676C52">
      <w:pPr>
        <w:rPr>
          <w:sz w:val="28"/>
          <w:szCs w:val="28"/>
        </w:rPr>
      </w:pPr>
      <w:proofErr w:type="spellStart"/>
      <w:r w:rsidRPr="00B006F1">
        <w:rPr>
          <w:sz w:val="28"/>
          <w:szCs w:val="28"/>
        </w:rPr>
        <w:t>Прилог</w:t>
      </w:r>
      <w:proofErr w:type="spellEnd"/>
      <w:r w:rsidRPr="00B006F1">
        <w:rPr>
          <w:sz w:val="28"/>
          <w:szCs w:val="28"/>
        </w:rPr>
        <w:t xml:space="preserve"> 1.</w:t>
      </w:r>
    </w:p>
    <w:p w:rsidR="005C1253" w:rsidRPr="00394A97" w:rsidRDefault="00394A97" w:rsidP="005C1253">
      <w:pPr>
        <w:rPr>
          <w:b/>
          <w:sz w:val="28"/>
          <w:szCs w:val="28"/>
          <w:lang w:val="sr-Cyrl-CS"/>
        </w:rPr>
      </w:pPr>
      <w:r>
        <w:rPr>
          <w:b/>
          <w:sz w:val="28"/>
          <w:szCs w:val="28"/>
          <w:lang w:val="sr-Cyrl-CS"/>
        </w:rPr>
        <w:t>Грађанска ин</w:t>
      </w:r>
      <w:r w:rsidR="00610DB7">
        <w:rPr>
          <w:b/>
          <w:sz w:val="28"/>
          <w:szCs w:val="28"/>
          <w:lang w:val="sr-Cyrl-CS"/>
        </w:rPr>
        <w:t>цијатива</w:t>
      </w:r>
    </w:p>
    <w:p w:rsidR="00196FC0" w:rsidRDefault="00610DB7" w:rsidP="005C1253">
      <w:pPr>
        <w:rPr>
          <w:sz w:val="28"/>
          <w:szCs w:val="28"/>
          <w:lang w:val="sr-Cyrl-CS"/>
        </w:rPr>
      </w:pPr>
      <w:r>
        <w:rPr>
          <w:sz w:val="28"/>
          <w:szCs w:val="28"/>
          <w:lang w:val="sr-Cyrl-CS"/>
        </w:rPr>
        <w:t>Учешће грађана у активностима од јавног интересе назива се грађанска иницијатива. Постоје два начина учешћа грађана у јавним пословима: посредан и непосредан.</w:t>
      </w:r>
    </w:p>
    <w:p w:rsidR="00610DB7" w:rsidRDefault="00610DB7" w:rsidP="005C1253">
      <w:pPr>
        <w:rPr>
          <w:sz w:val="28"/>
          <w:szCs w:val="28"/>
          <w:lang w:val="sr-Cyrl-CS"/>
        </w:rPr>
      </w:pPr>
      <w:r>
        <w:rPr>
          <w:sz w:val="28"/>
          <w:szCs w:val="28"/>
          <w:lang w:val="sr-Cyrl-CS"/>
        </w:rPr>
        <w:t xml:space="preserve">Посредан начин учешћа грађана у јавним пословима је преко изабраних представника власти: посланика у Скупштини и одборника у локалној заједници. </w:t>
      </w:r>
    </w:p>
    <w:p w:rsidR="00610DB7" w:rsidRDefault="00610DB7" w:rsidP="005C1253">
      <w:pPr>
        <w:rPr>
          <w:sz w:val="28"/>
          <w:szCs w:val="28"/>
          <w:lang w:val="sr-Cyrl-CS"/>
        </w:rPr>
      </w:pPr>
      <w:r>
        <w:rPr>
          <w:sz w:val="28"/>
          <w:szCs w:val="28"/>
          <w:lang w:val="sr-Cyrl-CS"/>
        </w:rPr>
        <w:t>Непосредан начин учешћа грађана у јавним пословима подразумева директно укључивање грађана у послове од јавног значаја. Постоје два облика непосредног учешћа грађана. Један од тих начина је референдум који расписује орган власти</w:t>
      </w:r>
      <w:r w:rsidR="000A5CE1">
        <w:rPr>
          <w:sz w:val="28"/>
          <w:szCs w:val="28"/>
          <w:lang w:val="sr-Cyrl-CS"/>
        </w:rPr>
        <w:t xml:space="preserve">, а на коме се грађани изјашњавају гласањем. Други облик је грађанска иницијатива коју покрећу сами грађани.  На овај начин грађани непосредно учествују у процесу доношења одлука. </w:t>
      </w:r>
    </w:p>
    <w:p w:rsidR="000A5CE1" w:rsidRPr="00610DB7" w:rsidRDefault="000A5CE1" w:rsidP="005C1253">
      <w:pPr>
        <w:rPr>
          <w:sz w:val="28"/>
          <w:szCs w:val="28"/>
          <w:lang w:val="sr-Cyrl-CS"/>
        </w:rPr>
      </w:pPr>
      <w:r>
        <w:rPr>
          <w:sz w:val="28"/>
          <w:szCs w:val="28"/>
          <w:lang w:val="sr-Cyrl-CS"/>
        </w:rPr>
        <w:lastRenderedPageBreak/>
        <w:t xml:space="preserve">Доношење одлука подразумева процес који се састоји из више корака: уочавање проблема, покретање иницијативе, јавна јасправа и на крају доношење одлуке гласањем. </w:t>
      </w:r>
    </w:p>
    <w:sectPr w:rsidR="000A5CE1" w:rsidRPr="00610DB7" w:rsidSect="00845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5266"/>
    <w:multiLevelType w:val="hybridMultilevel"/>
    <w:tmpl w:val="05585904"/>
    <w:lvl w:ilvl="0" w:tplc="4DA4E29C">
      <w:start w:val="7"/>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58ED41A9"/>
    <w:multiLevelType w:val="multilevel"/>
    <w:tmpl w:val="657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BF5EE1"/>
    <w:multiLevelType w:val="hybridMultilevel"/>
    <w:tmpl w:val="067632F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76986D02"/>
    <w:multiLevelType w:val="multilevel"/>
    <w:tmpl w:val="62E0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EF79C4"/>
    <w:rsid w:val="00096AB5"/>
    <w:rsid w:val="000A5CE1"/>
    <w:rsid w:val="001003F1"/>
    <w:rsid w:val="00104665"/>
    <w:rsid w:val="00196FC0"/>
    <w:rsid w:val="001E4B55"/>
    <w:rsid w:val="00394A97"/>
    <w:rsid w:val="00472D4B"/>
    <w:rsid w:val="004F4609"/>
    <w:rsid w:val="00521B99"/>
    <w:rsid w:val="00553D49"/>
    <w:rsid w:val="00567E5A"/>
    <w:rsid w:val="005C1253"/>
    <w:rsid w:val="005C4169"/>
    <w:rsid w:val="00610DB7"/>
    <w:rsid w:val="00662B9A"/>
    <w:rsid w:val="00676C52"/>
    <w:rsid w:val="006D30C5"/>
    <w:rsid w:val="00721066"/>
    <w:rsid w:val="00743BD0"/>
    <w:rsid w:val="007C095F"/>
    <w:rsid w:val="00830FEA"/>
    <w:rsid w:val="00845A37"/>
    <w:rsid w:val="00850584"/>
    <w:rsid w:val="00860934"/>
    <w:rsid w:val="008E63BA"/>
    <w:rsid w:val="00985A55"/>
    <w:rsid w:val="00A86B3C"/>
    <w:rsid w:val="00A9508A"/>
    <w:rsid w:val="00AB7D88"/>
    <w:rsid w:val="00B006F1"/>
    <w:rsid w:val="00B05736"/>
    <w:rsid w:val="00B96857"/>
    <w:rsid w:val="00BB7AA9"/>
    <w:rsid w:val="00CC02EE"/>
    <w:rsid w:val="00D54968"/>
    <w:rsid w:val="00E46F65"/>
    <w:rsid w:val="00E63276"/>
    <w:rsid w:val="00EF79C4"/>
    <w:rsid w:val="00F40D8E"/>
    <w:rsid w:val="00FA6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11C9"/>
  <w15:docId w15:val="{8D2D4C73-1A18-4E4B-B520-7069F9A4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6018">
      <w:bodyDiv w:val="1"/>
      <w:marLeft w:val="0"/>
      <w:marRight w:val="0"/>
      <w:marTop w:val="0"/>
      <w:marBottom w:val="0"/>
      <w:divBdr>
        <w:top w:val="none" w:sz="0" w:space="0" w:color="auto"/>
        <w:left w:val="none" w:sz="0" w:space="0" w:color="auto"/>
        <w:bottom w:val="none" w:sz="0" w:space="0" w:color="auto"/>
        <w:right w:val="none" w:sz="0" w:space="0" w:color="auto"/>
      </w:divBdr>
    </w:div>
    <w:div w:id="1147475366">
      <w:bodyDiv w:val="1"/>
      <w:marLeft w:val="0"/>
      <w:marRight w:val="0"/>
      <w:marTop w:val="0"/>
      <w:marBottom w:val="0"/>
      <w:divBdr>
        <w:top w:val="none" w:sz="0" w:space="0" w:color="auto"/>
        <w:left w:val="none" w:sz="0" w:space="0" w:color="auto"/>
        <w:bottom w:val="none" w:sz="0" w:space="0" w:color="auto"/>
        <w:right w:val="none" w:sz="0" w:space="0" w:color="auto"/>
      </w:divBdr>
      <w:divsChild>
        <w:div w:id="37051395">
          <w:marLeft w:val="0"/>
          <w:marRight w:val="0"/>
          <w:marTop w:val="0"/>
          <w:marBottom w:val="480"/>
          <w:divBdr>
            <w:top w:val="none" w:sz="0" w:space="0" w:color="auto"/>
            <w:left w:val="none" w:sz="0" w:space="0" w:color="auto"/>
            <w:bottom w:val="none" w:sz="0" w:space="0" w:color="auto"/>
            <w:right w:val="none" w:sz="0" w:space="0" w:color="auto"/>
          </w:divBdr>
          <w:divsChild>
            <w:div w:id="1278831737">
              <w:marLeft w:val="45"/>
              <w:marRight w:val="0"/>
              <w:marTop w:val="0"/>
              <w:marBottom w:val="0"/>
              <w:divBdr>
                <w:top w:val="none" w:sz="0" w:space="0" w:color="auto"/>
                <w:left w:val="none" w:sz="0" w:space="0" w:color="auto"/>
                <w:bottom w:val="none" w:sz="0" w:space="0" w:color="auto"/>
                <w:right w:val="none" w:sz="0" w:space="0" w:color="auto"/>
              </w:divBdr>
            </w:div>
            <w:div w:id="1981618408">
              <w:marLeft w:val="0"/>
              <w:marRight w:val="0"/>
              <w:marTop w:val="0"/>
              <w:marBottom w:val="0"/>
              <w:divBdr>
                <w:top w:val="none" w:sz="0" w:space="0" w:color="auto"/>
                <w:left w:val="none" w:sz="0" w:space="0" w:color="auto"/>
                <w:bottom w:val="none" w:sz="0" w:space="0" w:color="auto"/>
                <w:right w:val="none" w:sz="0" w:space="0" w:color="auto"/>
              </w:divBdr>
            </w:div>
            <w:div w:id="2131439649">
              <w:marLeft w:val="0"/>
              <w:marRight w:val="120"/>
              <w:marTop w:val="0"/>
              <w:marBottom w:val="0"/>
              <w:divBdr>
                <w:top w:val="none" w:sz="0" w:space="0" w:color="auto"/>
                <w:left w:val="none" w:sz="0" w:space="0" w:color="auto"/>
                <w:bottom w:val="none" w:sz="0" w:space="0" w:color="auto"/>
                <w:right w:val="none" w:sz="0" w:space="0" w:color="auto"/>
              </w:divBdr>
            </w:div>
            <w:div w:id="1730181262">
              <w:marLeft w:val="0"/>
              <w:marRight w:val="0"/>
              <w:marTop w:val="0"/>
              <w:marBottom w:val="0"/>
              <w:divBdr>
                <w:top w:val="none" w:sz="0" w:space="0" w:color="auto"/>
                <w:left w:val="none" w:sz="0" w:space="0" w:color="auto"/>
                <w:bottom w:val="none" w:sz="0" w:space="0" w:color="auto"/>
                <w:right w:val="none" w:sz="0" w:space="0" w:color="auto"/>
              </w:divBdr>
            </w:div>
          </w:divsChild>
        </w:div>
        <w:div w:id="2108572041">
          <w:marLeft w:val="0"/>
          <w:marRight w:val="0"/>
          <w:marTop w:val="0"/>
          <w:marBottom w:val="0"/>
          <w:divBdr>
            <w:top w:val="none" w:sz="0" w:space="0" w:color="auto"/>
            <w:left w:val="none" w:sz="0" w:space="0" w:color="auto"/>
            <w:bottom w:val="none" w:sz="0" w:space="0" w:color="auto"/>
            <w:right w:val="none" w:sz="0" w:space="0" w:color="auto"/>
          </w:divBdr>
        </w:div>
      </w:divsChild>
    </w:div>
    <w:div w:id="17049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earningapps.org/watch?v=pte9u6gw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arningapps.org/watch?v=pte9u6gw2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04E93-E01B-4AB9-95AA-68A04C57A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 Sorak</dc:creator>
  <cp:lastModifiedBy>Natasa</cp:lastModifiedBy>
  <cp:revision>4</cp:revision>
  <dcterms:created xsi:type="dcterms:W3CDTF">2021-05-12T18:09:00Z</dcterms:created>
  <dcterms:modified xsi:type="dcterms:W3CDTF">2021-05-17T10:00:00Z</dcterms:modified>
</cp:coreProperties>
</file>