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0D8DF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629CB8BA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716B8">
        <w:rPr>
          <w:rFonts w:asciiTheme="minorHAnsi" w:hAnsiTheme="minorHAnsi" w:cstheme="minorHAnsi"/>
          <w:b/>
          <w:bCs/>
          <w:sz w:val="22"/>
          <w:szCs w:val="22"/>
        </w:rPr>
        <w:t>JAVNI POZIV</w:t>
      </w:r>
    </w:p>
    <w:p w14:paraId="3167AFFB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716B8">
        <w:rPr>
          <w:rFonts w:asciiTheme="minorHAnsi" w:hAnsiTheme="minorHAnsi" w:cstheme="minorHAnsi"/>
          <w:b/>
          <w:bCs/>
          <w:sz w:val="22"/>
          <w:szCs w:val="22"/>
        </w:rPr>
        <w:t xml:space="preserve">ZA </w:t>
      </w:r>
      <w:r w:rsidR="00ED4C78">
        <w:rPr>
          <w:rFonts w:asciiTheme="minorHAnsi" w:hAnsiTheme="minorHAnsi" w:cstheme="minorHAnsi"/>
          <w:b/>
          <w:bCs/>
          <w:sz w:val="22"/>
          <w:szCs w:val="22"/>
        </w:rPr>
        <w:t>PROGRAM</w:t>
      </w:r>
      <w:r w:rsidRPr="006716B8">
        <w:rPr>
          <w:rFonts w:asciiTheme="minorHAnsi" w:hAnsiTheme="minorHAnsi" w:cstheme="minorHAnsi"/>
          <w:b/>
          <w:bCs/>
          <w:sz w:val="22"/>
          <w:szCs w:val="22"/>
        </w:rPr>
        <w:t xml:space="preserve"> PODRŠKE ORGANIZACIJAMA CIVILNOG DRUŠTVA U OKVIRU</w:t>
      </w:r>
    </w:p>
    <w:p w14:paraId="71D7060C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716B8">
        <w:rPr>
          <w:rFonts w:asciiTheme="minorHAnsi" w:hAnsiTheme="minorHAnsi" w:cstheme="minorHAnsi"/>
          <w:b/>
          <w:bCs/>
          <w:sz w:val="22"/>
          <w:szCs w:val="22"/>
        </w:rPr>
        <w:t>PROJEKTA „safejournalists.net”</w:t>
      </w:r>
    </w:p>
    <w:p w14:paraId="611000B4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DF7ED74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B5D62D7" w14:textId="6F19C994" w:rsidR="008B0148" w:rsidRPr="006716B8" w:rsidRDefault="006A37CB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Mreža SafeJournalists koju čine N</w:t>
      </w:r>
      <w:r w:rsidR="008B0148" w:rsidRPr="006716B8">
        <w:rPr>
          <w:rFonts w:asciiTheme="minorHAnsi" w:hAnsiTheme="minorHAnsi" w:cstheme="minorHAnsi"/>
          <w:bCs/>
          <w:sz w:val="22"/>
          <w:szCs w:val="22"/>
        </w:rPr>
        <w:t xml:space="preserve">ezavisno udruženje novinara Srbije, Hrvatsko novinarsko društvo, BH novinari, Asocijacija novinara Kosova, Asocijacija novinara Makedonije, Sindikat novinara Crne Gore, </w:t>
      </w:r>
      <w:bookmarkStart w:id="0" w:name="_GoBack"/>
      <w:bookmarkEnd w:id="0"/>
      <w:r>
        <w:rPr>
          <w:rFonts w:asciiTheme="minorHAnsi" w:hAnsiTheme="minorHAnsi" w:cstheme="minorHAnsi"/>
          <w:bCs/>
          <w:sz w:val="22"/>
          <w:szCs w:val="22"/>
        </w:rPr>
        <w:t>objavljuje</w:t>
      </w:r>
      <w:r w:rsidR="008B0148" w:rsidRPr="006716B8">
        <w:rPr>
          <w:rFonts w:asciiTheme="minorHAnsi" w:hAnsiTheme="minorHAnsi" w:cstheme="minorHAnsi"/>
          <w:bCs/>
          <w:sz w:val="22"/>
          <w:szCs w:val="22"/>
        </w:rPr>
        <w:t xml:space="preserve"> poziv za dodelu finansijske podrške (</w:t>
      </w:r>
      <w:r w:rsidR="002A1D46">
        <w:rPr>
          <w:rFonts w:asciiTheme="minorHAnsi" w:hAnsiTheme="minorHAnsi" w:cstheme="minorHAnsi"/>
          <w:bCs/>
          <w:sz w:val="22"/>
          <w:szCs w:val="22"/>
        </w:rPr>
        <w:t>mali grantovi</w:t>
      </w:r>
      <w:r w:rsidR="008B0148" w:rsidRPr="006716B8">
        <w:rPr>
          <w:rFonts w:asciiTheme="minorHAnsi" w:hAnsiTheme="minorHAnsi" w:cstheme="minorHAnsi"/>
          <w:bCs/>
          <w:sz w:val="22"/>
          <w:szCs w:val="22"/>
        </w:rPr>
        <w:t>) organizacijama civilnog dru</w:t>
      </w:r>
      <w:r w:rsidR="008B0148" w:rsidRPr="006716B8">
        <w:rPr>
          <w:rFonts w:asciiTheme="minorHAnsi" w:hAnsiTheme="minorHAnsi" w:cstheme="minorHAnsi"/>
          <w:bCs/>
          <w:sz w:val="22"/>
          <w:szCs w:val="22"/>
          <w:lang w:val="uz-Cyrl-UZ"/>
        </w:rPr>
        <w:t>štva na teritoriji Bosne i Hercegovine, Crne Gore, Severne Makedonije, Srbije i Kosova*</w:t>
      </w:r>
      <w:r w:rsidR="008B0148" w:rsidRPr="006716B8">
        <w:rPr>
          <w:rFonts w:asciiTheme="minorHAnsi" w:hAnsiTheme="minorHAnsi" w:cstheme="minorHAnsi"/>
          <w:bCs/>
          <w:sz w:val="22"/>
          <w:szCs w:val="22"/>
        </w:rPr>
        <w:t>.</w:t>
      </w:r>
    </w:p>
    <w:p w14:paraId="78A5BAED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 xml:space="preserve">Poziv je otvoren u okviru projekta </w:t>
      </w:r>
      <w:r w:rsidR="00E44692">
        <w:fldChar w:fldCharType="begin"/>
      </w:r>
      <w:r w:rsidR="00E44692">
        <w:instrText xml:space="preserve"> HYPERLINK "https://safejournalists.net/about-us/" </w:instrText>
      </w:r>
      <w:r w:rsidR="00E44692">
        <w:fldChar w:fldCharType="separate"/>
      </w:r>
      <w:r w:rsidRPr="006A37CB">
        <w:rPr>
          <w:rStyle w:val="Hyperlink"/>
          <w:rFonts w:asciiTheme="minorHAnsi" w:hAnsiTheme="minorHAnsi" w:cstheme="minorHAnsi"/>
          <w:bCs/>
          <w:sz w:val="22"/>
          <w:szCs w:val="22"/>
        </w:rPr>
        <w:t>„safejournalists.net”</w:t>
      </w:r>
      <w:r w:rsidR="00E44692">
        <w:rPr>
          <w:rStyle w:val="Hyperlink"/>
          <w:rFonts w:asciiTheme="minorHAnsi" w:hAnsiTheme="minorHAnsi" w:cstheme="minorHAnsi"/>
          <w:bCs/>
          <w:sz w:val="22"/>
          <w:szCs w:val="22"/>
        </w:rPr>
        <w:fldChar w:fldCharType="end"/>
      </w:r>
      <w:r w:rsidRPr="006A37CB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koji za cilj ima da podstakne i omogući </w:t>
      </w:r>
      <w:r w:rsidR="006A37CB">
        <w:rPr>
          <w:rFonts w:asciiTheme="minorHAnsi" w:hAnsiTheme="minorHAnsi" w:cstheme="minorHAnsi"/>
          <w:bCs/>
          <w:sz w:val="22"/>
          <w:szCs w:val="22"/>
        </w:rPr>
        <w:t>građansko učešće u zagovaranju i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 donošenju odluka u cilju po</w:t>
      </w:r>
      <w:r w:rsidR="006A37CB">
        <w:rPr>
          <w:rFonts w:asciiTheme="minorHAnsi" w:hAnsiTheme="minorHAnsi" w:cstheme="minorHAnsi"/>
          <w:bCs/>
          <w:sz w:val="22"/>
          <w:szCs w:val="22"/>
        </w:rPr>
        <w:t>boljšanja bezbednosti novinara i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 medijskih sloboda. </w:t>
      </w:r>
    </w:p>
    <w:p w14:paraId="09011ACD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A6DD1F7" w14:textId="77777777" w:rsidR="008B0148" w:rsidRPr="00627AB5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27AB5">
        <w:rPr>
          <w:rFonts w:asciiTheme="minorHAnsi" w:hAnsiTheme="minorHAnsi" w:cstheme="minorHAnsi"/>
          <w:b/>
          <w:bCs/>
          <w:color w:val="auto"/>
          <w:sz w:val="22"/>
          <w:szCs w:val="22"/>
        </w:rPr>
        <w:t>1. O projektu „safejournalists.net”</w:t>
      </w:r>
    </w:p>
    <w:p w14:paraId="321C99A4" w14:textId="77777777" w:rsidR="008B0148" w:rsidRPr="00627AB5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0E3F092A" w14:textId="77777777" w:rsidR="008B0148" w:rsidRPr="00627AB5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627AB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Trogodišnji projekat „safejournalists.net” finansira Evropska komisija u okviru </w:t>
      </w:r>
      <w:r w:rsidRPr="00627AB5">
        <w:rPr>
          <w:rFonts w:asciiTheme="minorHAnsi" w:hAnsiTheme="minorHAnsi" w:cstheme="minorHAnsi"/>
          <w:bCs/>
          <w:i/>
          <w:color w:val="auto"/>
          <w:sz w:val="22"/>
          <w:szCs w:val="22"/>
        </w:rPr>
        <w:t>pro</w:t>
      </w:r>
      <w:r w:rsidR="00737558" w:rsidRPr="00627AB5">
        <w:rPr>
          <w:rFonts w:asciiTheme="minorHAnsi" w:hAnsiTheme="minorHAnsi" w:cstheme="minorHAnsi"/>
          <w:bCs/>
          <w:i/>
          <w:color w:val="auto"/>
          <w:sz w:val="22"/>
          <w:szCs w:val="22"/>
        </w:rPr>
        <w:t>grama Podrška civilnom društvu i</w:t>
      </w:r>
      <w:r w:rsidRPr="00627AB5">
        <w:rPr>
          <w:rFonts w:asciiTheme="minorHAnsi" w:hAnsiTheme="minorHAnsi" w:cstheme="minorHAnsi"/>
          <w:bCs/>
          <w:i/>
          <w:color w:val="auto"/>
          <w:sz w:val="22"/>
          <w:szCs w:val="22"/>
        </w:rPr>
        <w:t xml:space="preserve"> medijski program 2018-2019</w:t>
      </w:r>
      <w:r w:rsidRPr="00627AB5">
        <w:rPr>
          <w:rFonts w:asciiTheme="minorHAnsi" w:hAnsiTheme="minorHAnsi" w:cstheme="minorHAnsi"/>
          <w:bCs/>
          <w:color w:val="auto"/>
          <w:sz w:val="22"/>
          <w:szCs w:val="22"/>
        </w:rPr>
        <w:t>, bud</w:t>
      </w:r>
      <w:r w:rsidRPr="00627AB5">
        <w:rPr>
          <w:rFonts w:asciiTheme="minorHAnsi" w:hAnsiTheme="minorHAnsi" w:cstheme="minorHAnsi"/>
          <w:bCs/>
          <w:color w:val="auto"/>
          <w:sz w:val="22"/>
          <w:szCs w:val="22"/>
          <w:lang w:val="uz-Cyrl-UZ"/>
        </w:rPr>
        <w:t>žetska linija</w:t>
      </w:r>
      <w:r w:rsidRPr="00627AB5">
        <w:rPr>
          <w:rFonts w:asciiTheme="minorHAnsi" w:hAnsiTheme="minorHAnsi" w:cstheme="minorHAnsi"/>
          <w:bCs/>
          <w:color w:val="auto"/>
          <w:sz w:val="22"/>
          <w:szCs w:val="22"/>
        </w:rPr>
        <w:t>: BGUE-B2018-22.020401 BGUE-B2019-22.020401, referenca: EuropeAid/162473/DH/ACT/Multi broj ugov</w:t>
      </w:r>
      <w:r w:rsidR="00D33429">
        <w:rPr>
          <w:rFonts w:asciiTheme="minorHAnsi" w:hAnsiTheme="minorHAnsi" w:cstheme="minorHAnsi"/>
          <w:bCs/>
          <w:color w:val="auto"/>
          <w:sz w:val="22"/>
          <w:szCs w:val="22"/>
        </w:rPr>
        <w:t>o</w:t>
      </w:r>
      <w:r w:rsidRPr="00627AB5">
        <w:rPr>
          <w:rFonts w:asciiTheme="minorHAnsi" w:hAnsiTheme="minorHAnsi" w:cstheme="minorHAnsi"/>
          <w:bCs/>
          <w:color w:val="auto"/>
          <w:sz w:val="22"/>
          <w:szCs w:val="22"/>
        </w:rPr>
        <w:t>ra o donaciji: IPA/2019/414-122 sa početkom od 01. februara 2020. godine i trajaće do 31. januara 2023. godine.</w:t>
      </w:r>
    </w:p>
    <w:p w14:paraId="234F48E8" w14:textId="77777777" w:rsidR="002A1D46" w:rsidRPr="00627AB5" w:rsidRDefault="002A1D46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33ACAC0C" w14:textId="77777777" w:rsidR="002A1D46" w:rsidRPr="00627AB5" w:rsidRDefault="002A1D46" w:rsidP="00ED4C78">
      <w:pPr>
        <w:shd w:val="clear" w:color="auto" w:fill="FFFFFF"/>
        <w:suppressAutoHyphens w:val="0"/>
        <w:spacing w:line="240" w:lineRule="auto"/>
        <w:jc w:val="both"/>
        <w:textAlignment w:val="baseline"/>
        <w:rPr>
          <w:rFonts w:asciiTheme="minorHAnsi" w:hAnsiTheme="minorHAnsi" w:cstheme="minorHAnsi"/>
          <w:color w:val="auto"/>
          <w:kern w:val="0"/>
          <w:sz w:val="22"/>
          <w:szCs w:val="22"/>
          <w:lang w:val="uz-Cyrl-UZ" w:eastAsia="en-US"/>
        </w:rPr>
      </w:pPr>
      <w:r w:rsidRPr="00627AB5">
        <w:rPr>
          <w:rFonts w:asciiTheme="minorHAnsi" w:hAnsiTheme="minorHAnsi" w:cstheme="minorHAnsi"/>
          <w:b/>
          <w:bCs/>
          <w:i/>
          <w:iCs/>
          <w:color w:val="auto"/>
          <w:kern w:val="0"/>
          <w:sz w:val="22"/>
          <w:szCs w:val="22"/>
          <w:lang w:val="uz-Cyrl-UZ" w:eastAsia="en-US"/>
        </w:rPr>
        <w:t>Opšti cilj projekta</w:t>
      </w:r>
      <w:r w:rsidRPr="00627AB5">
        <w:rPr>
          <w:rFonts w:asciiTheme="minorHAnsi" w:hAnsiTheme="minorHAnsi" w:cstheme="minorHAnsi"/>
          <w:color w:val="auto"/>
          <w:kern w:val="0"/>
          <w:sz w:val="22"/>
          <w:szCs w:val="22"/>
          <w:lang w:val="uz-Cyrl-UZ" w:eastAsia="en-US"/>
        </w:rPr>
        <w:t> je jačanje participativne demokratije u zemljama Zapadnog Balkana kroz regionalnu saradnju profesionalnih i pouzdanih organizacija civilnog društvo (OCD) i njihovo angažovanje u procesu izrade relevantnih politika i praćenja njihove primene.</w:t>
      </w:r>
    </w:p>
    <w:p w14:paraId="025111F1" w14:textId="77777777" w:rsidR="002A1D46" w:rsidRPr="00627AB5" w:rsidRDefault="002A1D46" w:rsidP="00ED4C78">
      <w:pPr>
        <w:shd w:val="clear" w:color="auto" w:fill="FFFFFF"/>
        <w:suppressAutoHyphens w:val="0"/>
        <w:spacing w:line="240" w:lineRule="auto"/>
        <w:jc w:val="both"/>
        <w:textAlignment w:val="baseline"/>
        <w:rPr>
          <w:rFonts w:asciiTheme="minorHAnsi" w:hAnsiTheme="minorHAnsi" w:cstheme="minorHAnsi"/>
          <w:color w:val="auto"/>
          <w:kern w:val="0"/>
          <w:sz w:val="22"/>
          <w:szCs w:val="22"/>
          <w:lang w:val="uz-Cyrl-UZ" w:eastAsia="en-US"/>
        </w:rPr>
      </w:pPr>
      <w:r w:rsidRPr="00627AB5">
        <w:rPr>
          <w:rFonts w:asciiTheme="minorHAnsi" w:hAnsiTheme="minorHAnsi" w:cstheme="minorHAnsi"/>
          <w:color w:val="auto"/>
          <w:kern w:val="0"/>
          <w:sz w:val="22"/>
          <w:szCs w:val="22"/>
          <w:lang w:val="uz-Cyrl-UZ" w:eastAsia="en-US"/>
        </w:rPr>
        <w:t> </w:t>
      </w:r>
    </w:p>
    <w:p w14:paraId="7B2A0C42" w14:textId="77777777" w:rsidR="002A1D46" w:rsidRPr="00627AB5" w:rsidRDefault="002A1D46" w:rsidP="00ED4C78">
      <w:pPr>
        <w:shd w:val="clear" w:color="auto" w:fill="FFFFFF"/>
        <w:suppressAutoHyphens w:val="0"/>
        <w:spacing w:line="240" w:lineRule="auto"/>
        <w:jc w:val="both"/>
        <w:textAlignment w:val="baseline"/>
        <w:rPr>
          <w:rFonts w:asciiTheme="minorHAnsi" w:hAnsiTheme="minorHAnsi" w:cstheme="minorHAnsi"/>
          <w:color w:val="auto"/>
          <w:kern w:val="0"/>
          <w:sz w:val="22"/>
          <w:szCs w:val="22"/>
          <w:lang w:val="uz-Cyrl-UZ" w:eastAsia="en-US"/>
        </w:rPr>
      </w:pPr>
      <w:r w:rsidRPr="00627AB5">
        <w:rPr>
          <w:rFonts w:asciiTheme="minorHAnsi" w:hAnsiTheme="minorHAnsi" w:cstheme="minorHAnsi"/>
          <w:b/>
          <w:bCs/>
          <w:i/>
          <w:iCs/>
          <w:color w:val="auto"/>
          <w:kern w:val="0"/>
          <w:sz w:val="22"/>
          <w:szCs w:val="22"/>
          <w:lang w:val="uz-Cyrl-UZ" w:eastAsia="en-US"/>
        </w:rPr>
        <w:t>Specifični cilj projekta</w:t>
      </w:r>
      <w:r w:rsidRPr="00627AB5">
        <w:rPr>
          <w:rFonts w:asciiTheme="minorHAnsi" w:hAnsiTheme="minorHAnsi" w:cstheme="minorHAnsi"/>
          <w:color w:val="auto"/>
          <w:kern w:val="0"/>
          <w:sz w:val="22"/>
          <w:szCs w:val="22"/>
          <w:lang w:val="uz-Cyrl-UZ" w:eastAsia="en-US"/>
        </w:rPr>
        <w:t> jeste poboljšati bezbednost novinara i medijskih sloboda na Zapadnom Balkanu putem jačanja uloge članova mreže Safejournalists kao efikasnih i odgovornih nezavisnih aktera u kreiranju relevantnih politika podržanih od šireg sektora OCD. To će se postići kroz:</w:t>
      </w:r>
    </w:p>
    <w:p w14:paraId="17254BA6" w14:textId="77777777" w:rsidR="002A1D46" w:rsidRPr="00627AB5" w:rsidRDefault="002A1D46" w:rsidP="00ED4C78">
      <w:pPr>
        <w:shd w:val="clear" w:color="auto" w:fill="FFFFFF"/>
        <w:suppressAutoHyphens w:val="0"/>
        <w:spacing w:line="240" w:lineRule="auto"/>
        <w:jc w:val="both"/>
        <w:textAlignment w:val="baseline"/>
        <w:rPr>
          <w:rFonts w:asciiTheme="minorHAnsi" w:hAnsiTheme="minorHAnsi" w:cstheme="minorHAnsi"/>
          <w:color w:val="auto"/>
          <w:kern w:val="0"/>
          <w:sz w:val="22"/>
          <w:szCs w:val="22"/>
          <w:lang w:val="uz-Cyrl-UZ" w:eastAsia="en-US"/>
        </w:rPr>
      </w:pPr>
      <w:r w:rsidRPr="00627AB5">
        <w:rPr>
          <w:rFonts w:asciiTheme="minorHAnsi" w:hAnsiTheme="minorHAnsi" w:cstheme="minorHAnsi"/>
          <w:color w:val="auto"/>
          <w:kern w:val="0"/>
          <w:sz w:val="22"/>
          <w:szCs w:val="22"/>
          <w:lang w:val="uz-Cyrl-UZ" w:eastAsia="en-US"/>
        </w:rPr>
        <w:t> </w:t>
      </w:r>
    </w:p>
    <w:p w14:paraId="0CD3D9AD" w14:textId="77777777" w:rsidR="002A1D46" w:rsidRPr="00627AB5" w:rsidRDefault="002A1D46" w:rsidP="00ED4C78">
      <w:pPr>
        <w:numPr>
          <w:ilvl w:val="0"/>
          <w:numId w:val="18"/>
        </w:numPr>
        <w:shd w:val="clear" w:color="auto" w:fill="FFFFFF"/>
        <w:suppressAutoHyphens w:val="0"/>
        <w:spacing w:line="240" w:lineRule="auto"/>
        <w:jc w:val="both"/>
        <w:textAlignment w:val="baseline"/>
        <w:rPr>
          <w:rFonts w:asciiTheme="minorHAnsi" w:hAnsiTheme="minorHAnsi" w:cstheme="minorHAnsi"/>
          <w:color w:val="auto"/>
          <w:kern w:val="0"/>
          <w:sz w:val="22"/>
          <w:szCs w:val="22"/>
          <w:lang w:val="uz-Cyrl-UZ" w:eastAsia="en-US"/>
        </w:rPr>
      </w:pPr>
      <w:r w:rsidRPr="00627AB5">
        <w:rPr>
          <w:rFonts w:asciiTheme="minorHAnsi" w:hAnsiTheme="minorHAnsi" w:cstheme="minorHAnsi"/>
          <w:b/>
          <w:bCs/>
          <w:color w:val="auto"/>
          <w:kern w:val="0"/>
          <w:sz w:val="22"/>
          <w:szCs w:val="22"/>
          <w:lang w:val="uz-Cyrl-UZ" w:eastAsia="en-US"/>
        </w:rPr>
        <w:t>Jačanje članica Safejournalists</w:t>
      </w:r>
      <w:r w:rsidRPr="00627AB5">
        <w:rPr>
          <w:rFonts w:asciiTheme="minorHAnsi" w:hAnsiTheme="minorHAnsi" w:cstheme="minorHAnsi"/>
          <w:color w:val="auto"/>
          <w:kern w:val="0"/>
          <w:sz w:val="22"/>
          <w:szCs w:val="22"/>
          <w:lang w:val="uz-Cyrl-UZ" w:eastAsia="en-US"/>
        </w:rPr>
        <w:t> kao organizacija koje predstavljaju interese svojih članova i pružaju verodostojne podatke o nivoima medijskih sloboda i bezbednosti novinara;</w:t>
      </w:r>
    </w:p>
    <w:p w14:paraId="3652886E" w14:textId="77777777" w:rsidR="002A1D46" w:rsidRPr="00627AB5" w:rsidRDefault="002A1D46" w:rsidP="00ED4C78">
      <w:pPr>
        <w:numPr>
          <w:ilvl w:val="0"/>
          <w:numId w:val="18"/>
        </w:numPr>
        <w:shd w:val="clear" w:color="auto" w:fill="FFFFFF"/>
        <w:suppressAutoHyphens w:val="0"/>
        <w:spacing w:line="240" w:lineRule="auto"/>
        <w:jc w:val="both"/>
        <w:textAlignment w:val="baseline"/>
        <w:rPr>
          <w:rFonts w:asciiTheme="minorHAnsi" w:hAnsiTheme="minorHAnsi" w:cstheme="minorHAnsi"/>
          <w:color w:val="auto"/>
          <w:kern w:val="0"/>
          <w:sz w:val="22"/>
          <w:szCs w:val="22"/>
          <w:lang w:val="uz-Cyrl-UZ" w:eastAsia="en-US"/>
        </w:rPr>
      </w:pPr>
      <w:r w:rsidRPr="00627AB5">
        <w:rPr>
          <w:rFonts w:asciiTheme="minorHAnsi" w:hAnsiTheme="minorHAnsi" w:cstheme="minorHAnsi"/>
          <w:b/>
          <w:bCs/>
          <w:color w:val="auto"/>
          <w:kern w:val="0"/>
          <w:sz w:val="22"/>
          <w:szCs w:val="22"/>
          <w:lang w:val="uz-Cyrl-UZ" w:eastAsia="en-US"/>
        </w:rPr>
        <w:t>Obezbeđivanje podrške rešenjima članova Safejournalists</w:t>
      </w:r>
      <w:r w:rsidRPr="00627AB5">
        <w:rPr>
          <w:rFonts w:asciiTheme="minorHAnsi" w:hAnsiTheme="minorHAnsi" w:cstheme="minorHAnsi"/>
          <w:color w:val="auto"/>
          <w:kern w:val="0"/>
          <w:sz w:val="22"/>
          <w:szCs w:val="22"/>
          <w:lang w:val="uz-Cyrl-UZ" w:eastAsia="en-US"/>
        </w:rPr>
        <w:t> kroz široku i inkluzivnu kampanju zagovaranja usredsređenu na ključna pitanja i omogućavanje participativnih konsultacija sa korisnicima i ciljnim grupama</w:t>
      </w:r>
    </w:p>
    <w:p w14:paraId="1748C1D9" w14:textId="77777777" w:rsidR="002A1D46" w:rsidRPr="00627AB5" w:rsidRDefault="002A1D46" w:rsidP="00ED4C78">
      <w:pPr>
        <w:numPr>
          <w:ilvl w:val="0"/>
          <w:numId w:val="18"/>
        </w:numPr>
        <w:shd w:val="clear" w:color="auto" w:fill="FFFFFF"/>
        <w:suppressAutoHyphens w:val="0"/>
        <w:spacing w:line="240" w:lineRule="auto"/>
        <w:jc w:val="both"/>
        <w:textAlignment w:val="baseline"/>
        <w:rPr>
          <w:rFonts w:asciiTheme="minorHAnsi" w:hAnsiTheme="minorHAnsi" w:cstheme="minorHAnsi"/>
          <w:color w:val="auto"/>
          <w:kern w:val="0"/>
          <w:sz w:val="22"/>
          <w:szCs w:val="22"/>
          <w:lang w:val="uz-Cyrl-UZ" w:eastAsia="en-US"/>
        </w:rPr>
      </w:pPr>
      <w:r w:rsidRPr="00627AB5">
        <w:rPr>
          <w:rFonts w:asciiTheme="minorHAnsi" w:hAnsiTheme="minorHAnsi" w:cstheme="minorHAnsi"/>
          <w:b/>
          <w:bCs/>
          <w:color w:val="auto"/>
          <w:kern w:val="0"/>
          <w:sz w:val="22"/>
          <w:szCs w:val="22"/>
          <w:lang w:val="uz-Cyrl-UZ" w:eastAsia="en-US"/>
        </w:rPr>
        <w:t>Uključivanje predstavnika državnih organa</w:t>
      </w:r>
      <w:r w:rsidRPr="00627AB5">
        <w:rPr>
          <w:rFonts w:asciiTheme="minorHAnsi" w:hAnsiTheme="minorHAnsi" w:cstheme="minorHAnsi"/>
          <w:color w:val="auto"/>
          <w:kern w:val="0"/>
          <w:sz w:val="22"/>
          <w:szCs w:val="22"/>
          <w:lang w:val="uz-Cyrl-UZ" w:eastAsia="en-US"/>
        </w:rPr>
        <w:t> u konsultacijama i saradnji sa članovima Safejournalists na nacionalnom nivou</w:t>
      </w:r>
    </w:p>
    <w:p w14:paraId="5D416C29" w14:textId="77777777" w:rsidR="002A1D46" w:rsidRPr="006716B8" w:rsidRDefault="002A1D46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1DF41EE" w14:textId="77777777" w:rsidR="008B014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CF1038D" w14:textId="77777777" w:rsidR="00ED4C78" w:rsidRDefault="00ED4C7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5222BFD" w14:textId="77777777" w:rsidR="00ED4C78" w:rsidRDefault="00ED4C7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AFE54BD" w14:textId="77777777" w:rsidR="00ED4C78" w:rsidRDefault="00ED4C7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A05A99A" w14:textId="77777777" w:rsidR="00ED4C78" w:rsidRDefault="00ED4C7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6487C12" w14:textId="77777777" w:rsidR="00ED4C78" w:rsidRDefault="00ED4C7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5CC9395" w14:textId="77777777" w:rsidR="00ED4C78" w:rsidRPr="006A37CB" w:rsidRDefault="00ED4C78" w:rsidP="00ED4C78">
      <w:pPr>
        <w:pStyle w:val="Footer"/>
        <w:jc w:val="both"/>
        <w:rPr>
          <w:rFonts w:cstheme="minorHAnsi"/>
          <w:sz w:val="18"/>
          <w:szCs w:val="18"/>
        </w:rPr>
      </w:pPr>
      <w:r w:rsidRPr="00ED4C78">
        <w:rPr>
          <w:rFonts w:cstheme="minorHAnsi"/>
          <w:sz w:val="18"/>
          <w:szCs w:val="18"/>
          <w:lang w:val="hr-HR"/>
        </w:rPr>
        <w:t>*</w:t>
      </w:r>
      <w:proofErr w:type="spellStart"/>
      <w:r w:rsidRPr="00ED4C78">
        <w:rPr>
          <w:rFonts w:cstheme="minorHAnsi"/>
          <w:sz w:val="18"/>
          <w:szCs w:val="18"/>
        </w:rPr>
        <w:t>Ovaj</w:t>
      </w:r>
      <w:proofErr w:type="spellEnd"/>
      <w:r w:rsidRPr="00ED4C78">
        <w:rPr>
          <w:rFonts w:cstheme="minorHAnsi"/>
          <w:sz w:val="18"/>
          <w:szCs w:val="18"/>
        </w:rPr>
        <w:t xml:space="preserve"> </w:t>
      </w:r>
      <w:proofErr w:type="spellStart"/>
      <w:r w:rsidRPr="00ED4C78">
        <w:rPr>
          <w:rFonts w:cstheme="minorHAnsi"/>
          <w:sz w:val="18"/>
          <w:szCs w:val="18"/>
        </w:rPr>
        <w:t>naziv</w:t>
      </w:r>
      <w:proofErr w:type="spellEnd"/>
      <w:r w:rsidRPr="00ED4C78">
        <w:rPr>
          <w:rFonts w:cstheme="minorHAnsi"/>
          <w:sz w:val="18"/>
          <w:szCs w:val="18"/>
        </w:rPr>
        <w:t xml:space="preserve"> je bez </w:t>
      </w:r>
      <w:proofErr w:type="spellStart"/>
      <w:r w:rsidRPr="00ED4C78">
        <w:rPr>
          <w:rFonts w:cstheme="minorHAnsi"/>
          <w:sz w:val="18"/>
          <w:szCs w:val="18"/>
        </w:rPr>
        <w:t>prejudiciranja</w:t>
      </w:r>
      <w:proofErr w:type="spellEnd"/>
      <w:r w:rsidRPr="00ED4C78">
        <w:rPr>
          <w:rFonts w:cstheme="minorHAnsi"/>
          <w:sz w:val="18"/>
          <w:szCs w:val="18"/>
        </w:rPr>
        <w:t xml:space="preserve"> </w:t>
      </w:r>
      <w:proofErr w:type="spellStart"/>
      <w:r w:rsidRPr="00ED4C78">
        <w:rPr>
          <w:rFonts w:cstheme="minorHAnsi"/>
          <w:sz w:val="18"/>
          <w:szCs w:val="18"/>
        </w:rPr>
        <w:t>statusa</w:t>
      </w:r>
      <w:proofErr w:type="spellEnd"/>
      <w:r w:rsidRPr="00ED4C78">
        <w:rPr>
          <w:rFonts w:cstheme="minorHAnsi"/>
          <w:sz w:val="18"/>
          <w:szCs w:val="18"/>
        </w:rPr>
        <w:t xml:space="preserve"> </w:t>
      </w:r>
      <w:proofErr w:type="spellStart"/>
      <w:r w:rsidRPr="00ED4C78">
        <w:rPr>
          <w:rFonts w:cstheme="minorHAnsi"/>
          <w:sz w:val="18"/>
          <w:szCs w:val="18"/>
        </w:rPr>
        <w:t>i</w:t>
      </w:r>
      <w:proofErr w:type="spellEnd"/>
      <w:r w:rsidRPr="00ED4C78">
        <w:rPr>
          <w:rFonts w:cstheme="minorHAnsi"/>
          <w:sz w:val="18"/>
          <w:szCs w:val="18"/>
        </w:rPr>
        <w:t xml:space="preserve"> u </w:t>
      </w:r>
      <w:proofErr w:type="spellStart"/>
      <w:r w:rsidRPr="00ED4C78">
        <w:rPr>
          <w:rFonts w:cstheme="minorHAnsi"/>
          <w:sz w:val="18"/>
          <w:szCs w:val="18"/>
        </w:rPr>
        <w:t>skladu</w:t>
      </w:r>
      <w:proofErr w:type="spellEnd"/>
      <w:r w:rsidRPr="00ED4C78">
        <w:rPr>
          <w:rFonts w:cstheme="minorHAnsi"/>
          <w:sz w:val="18"/>
          <w:szCs w:val="18"/>
        </w:rPr>
        <w:t xml:space="preserve"> je </w:t>
      </w:r>
      <w:proofErr w:type="spellStart"/>
      <w:r w:rsidRPr="00ED4C78">
        <w:rPr>
          <w:rFonts w:cstheme="minorHAnsi"/>
          <w:sz w:val="18"/>
          <w:szCs w:val="18"/>
        </w:rPr>
        <w:t>sa</w:t>
      </w:r>
      <w:proofErr w:type="spellEnd"/>
      <w:r w:rsidRPr="00ED4C78">
        <w:rPr>
          <w:rFonts w:cstheme="minorHAnsi"/>
          <w:sz w:val="18"/>
          <w:szCs w:val="18"/>
        </w:rPr>
        <w:t xml:space="preserve"> </w:t>
      </w:r>
      <w:proofErr w:type="spellStart"/>
      <w:r w:rsidRPr="00ED4C78">
        <w:rPr>
          <w:rFonts w:cstheme="minorHAnsi"/>
          <w:sz w:val="18"/>
          <w:szCs w:val="18"/>
        </w:rPr>
        <w:t>Rezolucijom</w:t>
      </w:r>
      <w:proofErr w:type="spellEnd"/>
      <w:r w:rsidRPr="00ED4C78">
        <w:rPr>
          <w:rFonts w:cstheme="minorHAnsi"/>
          <w:sz w:val="18"/>
          <w:szCs w:val="18"/>
        </w:rPr>
        <w:t xml:space="preserve"> 1244 </w:t>
      </w:r>
      <w:proofErr w:type="spellStart"/>
      <w:r w:rsidRPr="00ED4C78">
        <w:rPr>
          <w:rFonts w:cstheme="minorHAnsi"/>
          <w:sz w:val="18"/>
          <w:szCs w:val="18"/>
        </w:rPr>
        <w:t>Saveta</w:t>
      </w:r>
      <w:proofErr w:type="spellEnd"/>
      <w:r w:rsidRPr="00ED4C78">
        <w:rPr>
          <w:rFonts w:cstheme="minorHAnsi"/>
          <w:sz w:val="18"/>
          <w:szCs w:val="18"/>
        </w:rPr>
        <w:t xml:space="preserve"> </w:t>
      </w:r>
      <w:proofErr w:type="spellStart"/>
      <w:r w:rsidRPr="00ED4C78">
        <w:rPr>
          <w:rFonts w:cstheme="minorHAnsi"/>
          <w:sz w:val="18"/>
          <w:szCs w:val="18"/>
        </w:rPr>
        <w:t>bezbednosti</w:t>
      </w:r>
      <w:proofErr w:type="spellEnd"/>
      <w:r w:rsidRPr="00ED4C78">
        <w:rPr>
          <w:rFonts w:cstheme="minorHAnsi"/>
          <w:sz w:val="18"/>
          <w:szCs w:val="18"/>
        </w:rPr>
        <w:t xml:space="preserve"> </w:t>
      </w:r>
      <w:proofErr w:type="spellStart"/>
      <w:r w:rsidRPr="00ED4C78">
        <w:rPr>
          <w:rFonts w:cstheme="minorHAnsi"/>
          <w:sz w:val="18"/>
          <w:szCs w:val="18"/>
        </w:rPr>
        <w:t>Ujedinjenih</w:t>
      </w:r>
      <w:proofErr w:type="spellEnd"/>
      <w:r w:rsidRPr="00ED4C78">
        <w:rPr>
          <w:rFonts w:cstheme="minorHAnsi"/>
          <w:sz w:val="18"/>
          <w:szCs w:val="18"/>
        </w:rPr>
        <w:t xml:space="preserve"> </w:t>
      </w:r>
      <w:proofErr w:type="spellStart"/>
      <w:r w:rsidRPr="00ED4C78">
        <w:rPr>
          <w:rFonts w:cstheme="minorHAnsi"/>
          <w:sz w:val="18"/>
          <w:szCs w:val="18"/>
        </w:rPr>
        <w:t>nacija</w:t>
      </w:r>
      <w:proofErr w:type="spellEnd"/>
      <w:r w:rsidRPr="00ED4C78">
        <w:rPr>
          <w:rFonts w:cstheme="minorHAnsi"/>
          <w:sz w:val="18"/>
          <w:szCs w:val="18"/>
        </w:rPr>
        <w:t xml:space="preserve"> </w:t>
      </w:r>
      <w:proofErr w:type="spellStart"/>
      <w:r w:rsidRPr="00ED4C78">
        <w:rPr>
          <w:rFonts w:cstheme="minorHAnsi"/>
          <w:sz w:val="18"/>
          <w:szCs w:val="18"/>
        </w:rPr>
        <w:t>i</w:t>
      </w:r>
      <w:proofErr w:type="spellEnd"/>
      <w:r w:rsidRPr="00ED4C78">
        <w:rPr>
          <w:rFonts w:cstheme="minorHAnsi"/>
          <w:sz w:val="18"/>
          <w:szCs w:val="18"/>
        </w:rPr>
        <w:t xml:space="preserve"> </w:t>
      </w:r>
      <w:proofErr w:type="spellStart"/>
      <w:r w:rsidRPr="00ED4C78">
        <w:rPr>
          <w:rFonts w:cstheme="minorHAnsi"/>
          <w:sz w:val="18"/>
          <w:szCs w:val="18"/>
        </w:rPr>
        <w:t>mišljenjem</w:t>
      </w:r>
      <w:proofErr w:type="spellEnd"/>
      <w:r w:rsidRPr="00ED4C78">
        <w:rPr>
          <w:rFonts w:cstheme="minorHAnsi"/>
          <w:sz w:val="18"/>
          <w:szCs w:val="18"/>
        </w:rPr>
        <w:t xml:space="preserve"> </w:t>
      </w:r>
      <w:proofErr w:type="spellStart"/>
      <w:r w:rsidRPr="00ED4C78">
        <w:rPr>
          <w:rFonts w:cstheme="minorHAnsi"/>
          <w:sz w:val="18"/>
          <w:szCs w:val="18"/>
        </w:rPr>
        <w:t>Međunarodnog</w:t>
      </w:r>
      <w:proofErr w:type="spellEnd"/>
      <w:r w:rsidRPr="00ED4C78">
        <w:rPr>
          <w:rFonts w:cstheme="minorHAnsi"/>
          <w:sz w:val="18"/>
          <w:szCs w:val="18"/>
        </w:rPr>
        <w:t xml:space="preserve"> </w:t>
      </w:r>
      <w:proofErr w:type="spellStart"/>
      <w:r w:rsidRPr="00ED4C78">
        <w:rPr>
          <w:rFonts w:cstheme="minorHAnsi"/>
          <w:sz w:val="18"/>
          <w:szCs w:val="18"/>
        </w:rPr>
        <w:t>suda</w:t>
      </w:r>
      <w:proofErr w:type="spellEnd"/>
      <w:r w:rsidRPr="00ED4C78">
        <w:rPr>
          <w:rFonts w:cstheme="minorHAnsi"/>
          <w:sz w:val="18"/>
          <w:szCs w:val="18"/>
        </w:rPr>
        <w:t xml:space="preserve"> </w:t>
      </w:r>
      <w:proofErr w:type="spellStart"/>
      <w:r w:rsidRPr="00ED4C78">
        <w:rPr>
          <w:rFonts w:cstheme="minorHAnsi"/>
          <w:sz w:val="18"/>
          <w:szCs w:val="18"/>
        </w:rPr>
        <w:t>pravde</w:t>
      </w:r>
      <w:proofErr w:type="spellEnd"/>
      <w:r w:rsidRPr="00ED4C78">
        <w:rPr>
          <w:rFonts w:cstheme="minorHAnsi"/>
          <w:sz w:val="18"/>
          <w:szCs w:val="18"/>
        </w:rPr>
        <w:t xml:space="preserve"> o </w:t>
      </w:r>
      <w:proofErr w:type="spellStart"/>
      <w:r w:rsidRPr="00ED4C78">
        <w:rPr>
          <w:rFonts w:cstheme="minorHAnsi"/>
          <w:sz w:val="18"/>
          <w:szCs w:val="18"/>
        </w:rPr>
        <w:t>deklaraciji</w:t>
      </w:r>
      <w:proofErr w:type="spellEnd"/>
      <w:r w:rsidRPr="00ED4C78">
        <w:rPr>
          <w:rFonts w:cstheme="minorHAnsi"/>
          <w:sz w:val="18"/>
          <w:szCs w:val="18"/>
        </w:rPr>
        <w:t xml:space="preserve"> o </w:t>
      </w:r>
      <w:proofErr w:type="spellStart"/>
      <w:r w:rsidRPr="00ED4C78">
        <w:rPr>
          <w:rFonts w:cstheme="minorHAnsi"/>
          <w:sz w:val="18"/>
          <w:szCs w:val="18"/>
        </w:rPr>
        <w:t>nezavisnosti</w:t>
      </w:r>
      <w:proofErr w:type="spellEnd"/>
      <w:r w:rsidRPr="00ED4C78">
        <w:rPr>
          <w:rFonts w:cstheme="minorHAnsi"/>
          <w:sz w:val="18"/>
          <w:szCs w:val="18"/>
        </w:rPr>
        <w:t xml:space="preserve"> </w:t>
      </w:r>
      <w:proofErr w:type="spellStart"/>
      <w:r w:rsidRPr="00ED4C78">
        <w:rPr>
          <w:rFonts w:cstheme="minorHAnsi"/>
          <w:sz w:val="18"/>
          <w:szCs w:val="18"/>
        </w:rPr>
        <w:t>Kosova</w:t>
      </w:r>
      <w:proofErr w:type="spellEnd"/>
    </w:p>
    <w:p w14:paraId="74469B2F" w14:textId="77777777" w:rsidR="00ED4C78" w:rsidRPr="006716B8" w:rsidRDefault="00ED4C7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3BC5508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716B8">
        <w:rPr>
          <w:rFonts w:asciiTheme="minorHAnsi" w:hAnsiTheme="minorHAnsi" w:cstheme="minorHAnsi"/>
          <w:b/>
          <w:bCs/>
          <w:sz w:val="22"/>
          <w:szCs w:val="22"/>
        </w:rPr>
        <w:t>2. O programu podrške „safejournalists.net”</w:t>
      </w:r>
    </w:p>
    <w:p w14:paraId="7B16F097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A18C525" w14:textId="2CEEDBF0" w:rsidR="008B0148" w:rsidRPr="00825E22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825E22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Program je dizajniran sa ciljem da </w:t>
      </w:r>
      <w:r w:rsidR="00E44692" w:rsidRPr="00825E22">
        <w:rPr>
          <w:rFonts w:asciiTheme="minorHAnsi" w:hAnsiTheme="minorHAnsi" w:cstheme="minorHAnsi"/>
          <w:bCs/>
          <w:color w:val="auto"/>
          <w:sz w:val="22"/>
          <w:szCs w:val="22"/>
        </w:rPr>
        <w:t>ojača ulogu</w:t>
      </w:r>
      <w:r w:rsidRPr="00825E22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OCD-a u aktivnostima sa vlastima i građanima kao relevantnim akterima u procesu donošenja odluka. Ovaj pristup ima dvostruku korist: ojačaće napore </w:t>
      </w:r>
      <w:r w:rsidR="00815762" w:rsidRPr="00825E22">
        <w:rPr>
          <w:rFonts w:asciiTheme="minorHAnsi" w:hAnsiTheme="minorHAnsi" w:cstheme="minorHAnsi"/>
          <w:bCs/>
          <w:color w:val="auto"/>
          <w:sz w:val="22"/>
          <w:szCs w:val="22"/>
        </w:rPr>
        <w:t>Safejpournalists mreže da proširi krug zagovarača</w:t>
      </w:r>
      <w:r w:rsidR="00E44692" w:rsidRPr="00825E22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za poboljšanje zaštite bezbednosti novinara i medijskih sloboda.</w:t>
      </w:r>
      <w:r w:rsidR="00815762" w:rsidRPr="00825E22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</w:p>
    <w:p w14:paraId="634FF2AF" w14:textId="77777777" w:rsidR="00680A9C" w:rsidRPr="006716B8" w:rsidRDefault="00680A9C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D1E000A" w14:textId="77777777" w:rsidR="00680A9C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 xml:space="preserve">U tom cilju, ova aktivnost </w:t>
      </w:r>
      <w:r w:rsidR="00815762">
        <w:rPr>
          <w:rFonts w:asciiTheme="minorHAnsi" w:hAnsiTheme="minorHAnsi" w:cstheme="minorHAnsi"/>
          <w:bCs/>
          <w:sz w:val="22"/>
          <w:szCs w:val="22"/>
        </w:rPr>
        <w:t>obuhvata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 tri komponente, organizovane kao „lanac koraka za sprovođenje“ kako bi se olakšala odgovarajuća primena i praćenje napretka, a to su:</w:t>
      </w:r>
    </w:p>
    <w:p w14:paraId="52F438A7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E2E4145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  <w:u w:val="single"/>
        </w:rPr>
        <w:t>Komponenta 1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 - </w:t>
      </w:r>
      <w:r w:rsidRPr="006716B8">
        <w:rPr>
          <w:rFonts w:asciiTheme="minorHAnsi" w:hAnsiTheme="minorHAnsi" w:cstheme="minorHAnsi"/>
          <w:b/>
          <w:bCs/>
          <w:sz w:val="22"/>
          <w:szCs w:val="22"/>
        </w:rPr>
        <w:t>Obuka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: Obuka OCD za izgradnju kapaciteta za zagovaranje i unutrašnje upravljanje. </w:t>
      </w:r>
      <w:r w:rsidR="00815762">
        <w:rPr>
          <w:rFonts w:asciiTheme="minorHAnsi" w:hAnsiTheme="minorHAnsi" w:cstheme="minorHAnsi"/>
          <w:bCs/>
          <w:sz w:val="22"/>
          <w:szCs w:val="22"/>
        </w:rPr>
        <w:t>30 organizacija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 će biti odabrane na osnovu dostavljenog koncepta projekta. Oni će učestvovati </w:t>
      </w:r>
      <w:r w:rsidR="00815762">
        <w:rPr>
          <w:rFonts w:asciiTheme="minorHAnsi" w:hAnsiTheme="minorHAnsi" w:cstheme="minorHAnsi"/>
          <w:bCs/>
          <w:sz w:val="22"/>
          <w:szCs w:val="22"/>
        </w:rPr>
        <w:t xml:space="preserve">u obuci 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koji pokriva teme organizacionog razvoja, zagovaranja i principe transparentnosti i odgovornosti. Predstavnici OCD moći će da nauče i primene znanje o unutrašnjem upravljanju, strukturama, da koriste istraživanja i druge oblike dokaza da potkrepe svoje aktivnosti, da efikasno saopšte svoje rezultate javnosti, da prate i procenjuju rezultate i uticaj svojih aktivnosti. Svi troškovi </w:t>
      </w:r>
      <w:r w:rsidR="00815762">
        <w:rPr>
          <w:rFonts w:asciiTheme="minorHAnsi" w:hAnsiTheme="minorHAnsi" w:cstheme="minorHAnsi"/>
          <w:bCs/>
          <w:sz w:val="22"/>
          <w:szCs w:val="22"/>
        </w:rPr>
        <w:t>obuke će biti pokriveni projektom</w:t>
      </w:r>
      <w:r w:rsidR="00ED4C78">
        <w:rPr>
          <w:rFonts w:asciiTheme="minorHAnsi" w:hAnsiTheme="minorHAnsi" w:cstheme="minorHAnsi"/>
          <w:bCs/>
          <w:sz w:val="22"/>
          <w:szCs w:val="22"/>
        </w:rPr>
        <w:t xml:space="preserve">, nezavisno od </w:t>
      </w:r>
      <w:r w:rsidR="00ED4C78" w:rsidRPr="00ED4C78">
        <w:rPr>
          <w:rFonts w:asciiTheme="minorHAnsi" w:hAnsiTheme="minorHAnsi" w:cstheme="minorHAnsi"/>
          <w:bCs/>
          <w:i/>
          <w:sz w:val="22"/>
          <w:szCs w:val="22"/>
        </w:rPr>
        <w:t>K</w:t>
      </w:r>
      <w:r w:rsidRPr="00ED4C78">
        <w:rPr>
          <w:rFonts w:asciiTheme="minorHAnsi" w:hAnsiTheme="minorHAnsi" w:cstheme="minorHAnsi"/>
          <w:bCs/>
          <w:i/>
          <w:sz w:val="22"/>
          <w:szCs w:val="22"/>
        </w:rPr>
        <w:t>omponente 3</w:t>
      </w:r>
      <w:r w:rsidRPr="006716B8">
        <w:rPr>
          <w:rFonts w:asciiTheme="minorHAnsi" w:hAnsiTheme="minorHAnsi" w:cstheme="minorHAnsi"/>
          <w:bCs/>
          <w:sz w:val="22"/>
          <w:szCs w:val="22"/>
        </w:rPr>
        <w:t>.</w:t>
      </w:r>
    </w:p>
    <w:p w14:paraId="4F8AF5C4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1034A3B" w14:textId="58A93FBA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  <w:u w:val="single"/>
        </w:rPr>
        <w:t>Komponenta 2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 - </w:t>
      </w:r>
      <w:r w:rsidRPr="006716B8">
        <w:rPr>
          <w:rFonts w:asciiTheme="minorHAnsi" w:hAnsiTheme="minorHAnsi" w:cstheme="minorHAnsi"/>
          <w:b/>
          <w:bCs/>
          <w:sz w:val="22"/>
          <w:szCs w:val="22"/>
        </w:rPr>
        <w:t>Mentorstvo</w:t>
      </w:r>
      <w:r w:rsidR="00815762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Nakon obuke, </w:t>
      </w:r>
      <w:r w:rsidR="00815762">
        <w:rPr>
          <w:rFonts w:asciiTheme="minorHAnsi" w:hAnsiTheme="minorHAnsi" w:cstheme="minorHAnsi"/>
          <w:bCs/>
          <w:sz w:val="22"/>
          <w:szCs w:val="22"/>
        </w:rPr>
        <w:t>odabranim organizacijama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 će biti omogućeno mentorstvo od strane stručnjaka kako bi razvili svoju potpunu aplikaciju. Pružiće im neophodne povratne informacije o tome kako da pobol</w:t>
      </w:r>
      <w:r w:rsidR="00FE0B9C">
        <w:rPr>
          <w:rFonts w:asciiTheme="minorHAnsi" w:hAnsiTheme="minorHAnsi" w:cstheme="minorHAnsi"/>
          <w:bCs/>
          <w:sz w:val="22"/>
          <w:szCs w:val="22"/>
        </w:rPr>
        <w:t>jšaju svoje koncepte projekta, kompletiraju</w:t>
      </w:r>
      <w:r w:rsidR="00815762">
        <w:rPr>
          <w:rFonts w:asciiTheme="minorHAnsi" w:hAnsiTheme="minorHAnsi" w:cstheme="minorHAnsi"/>
          <w:bCs/>
          <w:sz w:val="22"/>
          <w:szCs w:val="22"/>
        </w:rPr>
        <w:t xml:space="preserve"> predlog projekta, </w:t>
      </w:r>
      <w:r w:rsidRPr="006716B8">
        <w:rPr>
          <w:rFonts w:asciiTheme="minorHAnsi" w:hAnsiTheme="minorHAnsi" w:cstheme="minorHAnsi"/>
          <w:bCs/>
          <w:sz w:val="22"/>
          <w:szCs w:val="22"/>
        </w:rPr>
        <w:t>uključujući narativni predlog i predlog budžeta. Podnosioci prij</w:t>
      </w:r>
      <w:r w:rsidR="00815762">
        <w:rPr>
          <w:rFonts w:asciiTheme="minorHAnsi" w:hAnsiTheme="minorHAnsi" w:cstheme="minorHAnsi"/>
          <w:bCs/>
          <w:sz w:val="22"/>
          <w:szCs w:val="22"/>
        </w:rPr>
        <w:t>ava će biti ohrabreni da organizuju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 mreže sa različitim partnerima i da uključe relevantne zainteresovane str</w:t>
      </w:r>
      <w:r w:rsidR="00815762">
        <w:rPr>
          <w:rFonts w:asciiTheme="minorHAnsi" w:hAnsiTheme="minorHAnsi" w:cstheme="minorHAnsi"/>
          <w:bCs/>
          <w:sz w:val="22"/>
          <w:szCs w:val="22"/>
        </w:rPr>
        <w:t xml:space="preserve">ane (kao što su lokalni mediji i </w:t>
      </w:r>
      <w:r w:rsidRPr="006716B8">
        <w:rPr>
          <w:rFonts w:asciiTheme="minorHAnsi" w:hAnsiTheme="minorHAnsi" w:cstheme="minorHAnsi"/>
          <w:bCs/>
          <w:sz w:val="22"/>
          <w:szCs w:val="22"/>
        </w:rPr>
        <w:t>OCD koje štite</w:t>
      </w:r>
      <w:r w:rsidR="00815762">
        <w:rPr>
          <w:rFonts w:asciiTheme="minorHAnsi" w:hAnsiTheme="minorHAnsi" w:cstheme="minorHAnsi"/>
          <w:bCs/>
          <w:sz w:val="22"/>
          <w:szCs w:val="22"/>
        </w:rPr>
        <w:t xml:space="preserve"> ljudska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 prava) u svoje </w:t>
      </w:r>
      <w:r w:rsidR="00815762">
        <w:rPr>
          <w:rFonts w:asciiTheme="minorHAnsi" w:hAnsiTheme="minorHAnsi" w:cstheme="minorHAnsi"/>
          <w:bCs/>
          <w:sz w:val="22"/>
          <w:szCs w:val="22"/>
        </w:rPr>
        <w:t>projektne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 prijave. Mentorstvo će biti obezbeđeno za sve uspešne aplikante koji uče</w:t>
      </w:r>
      <w:r w:rsidR="00815762">
        <w:rPr>
          <w:rFonts w:asciiTheme="minorHAnsi" w:hAnsiTheme="minorHAnsi" w:cstheme="minorHAnsi"/>
          <w:bCs/>
          <w:sz w:val="22"/>
          <w:szCs w:val="22"/>
        </w:rPr>
        <w:t>stvuju u prvoj fazi Poziva (podnošenje projektne ideje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15762">
        <w:rPr>
          <w:rFonts w:asciiTheme="minorHAnsi" w:hAnsiTheme="minorHAnsi" w:cstheme="minorHAnsi"/>
          <w:bCs/>
          <w:sz w:val="22"/>
          <w:szCs w:val="22"/>
        </w:rPr>
        <w:t xml:space="preserve">- </w:t>
      </w:r>
      <w:r w:rsidRPr="006716B8">
        <w:rPr>
          <w:rFonts w:asciiTheme="minorHAnsi" w:hAnsiTheme="minorHAnsi" w:cstheme="minorHAnsi"/>
          <w:bCs/>
          <w:sz w:val="22"/>
          <w:szCs w:val="22"/>
        </w:rPr>
        <w:t>ko</w:t>
      </w:r>
      <w:r w:rsidR="00815762">
        <w:rPr>
          <w:rFonts w:asciiTheme="minorHAnsi" w:hAnsiTheme="minorHAnsi" w:cstheme="minorHAnsi"/>
          <w:bCs/>
          <w:sz w:val="22"/>
          <w:szCs w:val="22"/>
        </w:rPr>
        <w:t>ncepta projekta)</w:t>
      </w:r>
      <w:r w:rsidRPr="006716B8">
        <w:rPr>
          <w:rFonts w:asciiTheme="minorHAnsi" w:hAnsiTheme="minorHAnsi" w:cstheme="minorHAnsi"/>
          <w:bCs/>
          <w:sz w:val="22"/>
          <w:szCs w:val="22"/>
        </w:rPr>
        <w:t>. Uspešni aplikanti sa dodeljenim grantom u okviru Komponente 3 biće u obavezi da se pridržavaju pravila vidljivosti koje je definisala Evropska komisija.</w:t>
      </w:r>
    </w:p>
    <w:p w14:paraId="16436DBD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3D596E5" w14:textId="3A7FB7D0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  <w:u w:val="single"/>
        </w:rPr>
        <w:t>Komponenta 3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 - </w:t>
      </w:r>
      <w:r w:rsidRPr="006716B8">
        <w:rPr>
          <w:rFonts w:asciiTheme="minorHAnsi" w:hAnsiTheme="minorHAnsi" w:cstheme="minorHAnsi"/>
          <w:b/>
          <w:bCs/>
          <w:sz w:val="22"/>
          <w:szCs w:val="22"/>
        </w:rPr>
        <w:t>Dodela grantova</w:t>
      </w:r>
      <w:r w:rsidRPr="006716B8">
        <w:rPr>
          <w:rFonts w:asciiTheme="minorHAnsi" w:hAnsiTheme="minorHAnsi" w:cstheme="minorHAnsi"/>
          <w:bCs/>
          <w:sz w:val="22"/>
          <w:szCs w:val="22"/>
        </w:rPr>
        <w:t>: Finansijska podrška za OCD koje promovišu i zagovaraju bezbednost novinara i slobodu medija na Zapadnom Balkanu</w:t>
      </w:r>
      <w:r w:rsidR="00815762">
        <w:rPr>
          <w:rFonts w:asciiTheme="minorHAnsi" w:hAnsiTheme="minorHAnsi" w:cstheme="minorHAnsi"/>
          <w:bCs/>
          <w:sz w:val="22"/>
          <w:szCs w:val="22"/>
        </w:rPr>
        <w:t xml:space="preserve"> biće obezbeđena za</w:t>
      </w:r>
      <w:r w:rsidR="00FE0B9C">
        <w:rPr>
          <w:rFonts w:asciiTheme="minorHAnsi" w:hAnsiTheme="minorHAnsi" w:cstheme="minorHAnsi"/>
          <w:bCs/>
          <w:sz w:val="22"/>
          <w:szCs w:val="22"/>
        </w:rPr>
        <w:t xml:space="preserve"> 20 najuspešnijih podnosilaca po</w:t>
      </w:r>
      <w:r w:rsidR="00815762">
        <w:rPr>
          <w:rFonts w:asciiTheme="minorHAnsi" w:hAnsiTheme="minorHAnsi" w:cstheme="minorHAnsi"/>
          <w:bCs/>
          <w:sz w:val="22"/>
          <w:szCs w:val="22"/>
        </w:rPr>
        <w:t xml:space="preserve">tpunih projektnih prijava. </w:t>
      </w:r>
    </w:p>
    <w:p w14:paraId="240AA19D" w14:textId="25CC2790" w:rsidR="008B0148" w:rsidRDefault="00ED4C7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Safejournalists mreža</w:t>
      </w:r>
      <w:r w:rsidR="008B0148" w:rsidRPr="006716B8">
        <w:rPr>
          <w:rFonts w:asciiTheme="minorHAnsi" w:hAnsiTheme="minorHAnsi" w:cstheme="minorHAnsi"/>
          <w:bCs/>
          <w:sz w:val="22"/>
          <w:szCs w:val="22"/>
        </w:rPr>
        <w:t xml:space="preserve"> će se pobrinuti da se praćenje napretka</w:t>
      </w:r>
      <w:r>
        <w:rPr>
          <w:rFonts w:asciiTheme="minorHAnsi" w:hAnsiTheme="minorHAnsi" w:cstheme="minorHAnsi"/>
          <w:bCs/>
          <w:sz w:val="22"/>
          <w:szCs w:val="22"/>
        </w:rPr>
        <w:t xml:space="preserve"> svih odabranih OCD-a u okviru P</w:t>
      </w:r>
      <w:r w:rsidR="008B0148" w:rsidRPr="006716B8">
        <w:rPr>
          <w:rFonts w:asciiTheme="minorHAnsi" w:hAnsiTheme="minorHAnsi" w:cstheme="minorHAnsi"/>
          <w:bCs/>
          <w:sz w:val="22"/>
          <w:szCs w:val="22"/>
        </w:rPr>
        <w:t xml:space="preserve">rograma podrške vrši na najefikasniji način. Predviđene su </w:t>
      </w:r>
      <w:r w:rsidR="00815762">
        <w:rPr>
          <w:rFonts w:asciiTheme="minorHAnsi" w:hAnsiTheme="minorHAnsi" w:cstheme="minorHAnsi"/>
          <w:bCs/>
          <w:sz w:val="22"/>
          <w:szCs w:val="22"/>
        </w:rPr>
        <w:t xml:space="preserve">monitoring </w:t>
      </w:r>
      <w:r w:rsidR="008B0148" w:rsidRPr="006716B8">
        <w:rPr>
          <w:rFonts w:asciiTheme="minorHAnsi" w:hAnsiTheme="minorHAnsi" w:cstheme="minorHAnsi"/>
          <w:bCs/>
          <w:sz w:val="22"/>
          <w:szCs w:val="22"/>
        </w:rPr>
        <w:t xml:space="preserve">posete za praćenje/mentorstvo svim odabranim </w:t>
      </w:r>
      <w:r w:rsidR="00815762">
        <w:rPr>
          <w:rFonts w:asciiTheme="minorHAnsi" w:hAnsiTheme="minorHAnsi" w:cstheme="minorHAnsi"/>
          <w:bCs/>
          <w:sz w:val="22"/>
          <w:szCs w:val="22"/>
        </w:rPr>
        <w:t>organizacijama civilnog društva</w:t>
      </w:r>
      <w:r w:rsidR="008B0148" w:rsidRPr="006716B8">
        <w:rPr>
          <w:rFonts w:asciiTheme="minorHAnsi" w:hAnsiTheme="minorHAnsi" w:cstheme="minorHAnsi"/>
          <w:bCs/>
          <w:sz w:val="22"/>
          <w:szCs w:val="22"/>
        </w:rPr>
        <w:t>,</w:t>
      </w:r>
      <w:r>
        <w:rPr>
          <w:rFonts w:asciiTheme="minorHAnsi" w:hAnsiTheme="minorHAnsi" w:cstheme="minorHAnsi"/>
          <w:bCs/>
          <w:sz w:val="22"/>
          <w:szCs w:val="22"/>
        </w:rPr>
        <w:t xml:space="preserve"> kao i ekspertska podrška u v</w:t>
      </w:r>
      <w:r w:rsidR="00FE0B9C">
        <w:rPr>
          <w:rFonts w:asciiTheme="minorHAnsi" w:hAnsiTheme="minorHAnsi" w:cstheme="minorHAnsi"/>
          <w:bCs/>
          <w:sz w:val="22"/>
          <w:szCs w:val="22"/>
        </w:rPr>
        <w:t>idu četiri (4) konsultantsk</w:t>
      </w:r>
      <w:r>
        <w:rPr>
          <w:rFonts w:asciiTheme="minorHAnsi" w:hAnsiTheme="minorHAnsi" w:cstheme="minorHAnsi"/>
          <w:bCs/>
          <w:sz w:val="22"/>
          <w:szCs w:val="22"/>
        </w:rPr>
        <w:t>a dana za uspešno sprovođenje predviđenih aktivnosti i postizanje zacrtanih rezultata</w:t>
      </w:r>
      <w:r w:rsidR="008B0148" w:rsidRPr="006716B8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46E6D662" w14:textId="77777777" w:rsidR="00ED4C78" w:rsidRDefault="00ED4C7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0BB38FB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985C4AF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BD73CB3" w14:textId="77777777" w:rsidR="008B0148" w:rsidRPr="006716B8" w:rsidRDefault="00BA00F0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3. Cilj</w:t>
      </w:r>
      <w:r w:rsidR="008B0148" w:rsidRPr="006716B8">
        <w:rPr>
          <w:rFonts w:asciiTheme="minorHAnsi" w:hAnsiTheme="minorHAnsi" w:cstheme="minorHAnsi"/>
          <w:b/>
          <w:bCs/>
          <w:sz w:val="22"/>
          <w:szCs w:val="22"/>
        </w:rPr>
        <w:t xml:space="preserve"> Programa</w:t>
      </w:r>
    </w:p>
    <w:p w14:paraId="7B4071AC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255BABC" w14:textId="2DAE8E62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 xml:space="preserve">Opšti cilj poziva je da se omogući lokalnim </w:t>
      </w:r>
      <w:r w:rsidR="002A1D46">
        <w:rPr>
          <w:rFonts w:asciiTheme="minorHAnsi" w:hAnsiTheme="minorHAnsi" w:cstheme="minorHAnsi"/>
          <w:bCs/>
          <w:sz w:val="22"/>
          <w:szCs w:val="22"/>
        </w:rPr>
        <w:t>organizacijama civilnog društva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B74C9">
        <w:rPr>
          <w:rFonts w:asciiTheme="minorHAnsi" w:hAnsiTheme="minorHAnsi" w:cstheme="minorHAnsi"/>
          <w:bCs/>
          <w:sz w:val="22"/>
          <w:szCs w:val="22"/>
        </w:rPr>
        <w:t xml:space="preserve">da 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za mobilizaciju i </w:t>
      </w:r>
      <w:r w:rsidRPr="006716B8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osnaživanje koriste inovativne i eksperimentalne pristupe u približavanju važnosti bezbednosti </w:t>
      </w:r>
      <w:r w:rsidR="00E44692">
        <w:rPr>
          <w:rFonts w:asciiTheme="minorHAnsi" w:hAnsiTheme="minorHAnsi" w:cstheme="minorHAnsi"/>
          <w:bCs/>
          <w:sz w:val="22"/>
          <w:szCs w:val="22"/>
        </w:rPr>
        <w:t>novinara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 i medijskih sloboda građanima i podstiču ih na stvaranje i učešće u različitim platformama za dijalog.</w:t>
      </w:r>
    </w:p>
    <w:p w14:paraId="5DE9A3D3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73EB449" w14:textId="77777777" w:rsidR="00BA00F0" w:rsidRDefault="00627AB5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BA00F0" w:rsidRPr="006716B8">
        <w:rPr>
          <w:rFonts w:asciiTheme="minorHAnsi" w:hAnsiTheme="minorHAnsi" w:cstheme="minorHAnsi"/>
          <w:b/>
          <w:bCs/>
          <w:sz w:val="22"/>
          <w:szCs w:val="22"/>
        </w:rPr>
        <w:t>. Očekivani rezultati Programa</w:t>
      </w:r>
    </w:p>
    <w:p w14:paraId="6B973E2B" w14:textId="77777777" w:rsidR="00BA00F0" w:rsidRDefault="00BA00F0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8D5CF" w14:textId="77777777" w:rsidR="00BA00F0" w:rsidRPr="00B24B34" w:rsidRDefault="00BA00F0" w:rsidP="00ED4C7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120" w:line="240" w:lineRule="auto"/>
        <w:jc w:val="both"/>
        <w:rPr>
          <w:rFonts w:asciiTheme="minorHAnsi" w:hAnsiTheme="minorHAnsi" w:cstheme="minorHAnsi"/>
          <w:color w:val="262626"/>
          <w:sz w:val="22"/>
          <w:szCs w:val="22"/>
          <w:lang w:val="hr-HR"/>
        </w:rPr>
      </w:pPr>
      <w:r w:rsidRPr="00B24B34">
        <w:rPr>
          <w:rFonts w:asciiTheme="minorHAnsi" w:hAnsiTheme="minorHAnsi" w:cstheme="minorHAnsi"/>
          <w:color w:val="262626"/>
          <w:sz w:val="22"/>
          <w:szCs w:val="22"/>
          <w:lang w:val="hr-HR"/>
        </w:rPr>
        <w:t>Lokalne or</w:t>
      </w:r>
      <w:r w:rsidRPr="00B24B34">
        <w:rPr>
          <w:rFonts w:asciiTheme="minorHAnsi" w:hAnsiTheme="minorHAnsi" w:cstheme="minorHAnsi"/>
          <w:sz w:val="22"/>
          <w:szCs w:val="22"/>
          <w:lang w:val="hr-HR"/>
        </w:rPr>
        <w:t xml:space="preserve">ganizacije ili njihovi partneri osposobljeni da aktivno promovišu važnost medijskih sloboda  i bezbednosti novinara. </w:t>
      </w:r>
    </w:p>
    <w:p w14:paraId="336F261D" w14:textId="77777777" w:rsidR="00BA00F0" w:rsidRPr="00B24B34" w:rsidRDefault="00BA00F0" w:rsidP="00ED4C78">
      <w:pPr>
        <w:pStyle w:val="Default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  <w:lang w:val="uz-Cyrl-UZ"/>
        </w:rPr>
      </w:pPr>
      <w:r w:rsidRPr="00B24B34">
        <w:rPr>
          <w:rFonts w:asciiTheme="minorHAnsi" w:hAnsiTheme="minorHAnsi" w:cstheme="minorHAnsi"/>
          <w:sz w:val="22"/>
          <w:szCs w:val="22"/>
          <w:lang w:val="uz-Cyrl-UZ"/>
        </w:rPr>
        <w:t>Povećan uticaj lokalnih OCD na proces donošenja odluka u oblasti medijskih sloboda i bezbednosti novinara</w:t>
      </w:r>
      <w:r>
        <w:rPr>
          <w:rFonts w:asciiTheme="minorHAnsi" w:hAnsiTheme="minorHAnsi" w:cstheme="minorHAnsi"/>
          <w:sz w:val="22"/>
          <w:szCs w:val="22"/>
          <w:lang w:val="uz-Cyrl-UZ"/>
        </w:rPr>
        <w:t>.</w:t>
      </w:r>
      <w:r w:rsidRPr="00B24B34">
        <w:rPr>
          <w:rFonts w:asciiTheme="minorHAnsi" w:hAnsiTheme="minorHAnsi" w:cstheme="minorHAnsi"/>
          <w:sz w:val="22"/>
          <w:szCs w:val="22"/>
          <w:lang w:val="uz-Cyrl-UZ"/>
        </w:rPr>
        <w:t xml:space="preserve"> </w:t>
      </w:r>
    </w:p>
    <w:p w14:paraId="4A15FE0D" w14:textId="77777777" w:rsidR="00BA00F0" w:rsidRPr="00B24B34" w:rsidRDefault="00BA00F0" w:rsidP="00ED4C7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jc w:val="both"/>
        <w:rPr>
          <w:rFonts w:asciiTheme="minorHAnsi" w:hAnsiTheme="minorHAnsi" w:cstheme="minorHAnsi"/>
          <w:color w:val="262626"/>
          <w:sz w:val="22"/>
          <w:szCs w:val="22"/>
          <w:lang w:val="hr-HR"/>
        </w:rPr>
      </w:pPr>
      <w:r w:rsidRPr="00B24B34">
        <w:rPr>
          <w:rFonts w:asciiTheme="minorHAnsi" w:hAnsiTheme="minorHAnsi" w:cstheme="minorHAnsi"/>
          <w:color w:val="262626"/>
          <w:sz w:val="22"/>
          <w:szCs w:val="22"/>
          <w:lang w:val="hr-HR"/>
        </w:rPr>
        <w:t xml:space="preserve">Razvijeni novi </w:t>
      </w:r>
      <w:r w:rsidRPr="00B24B34">
        <w:rPr>
          <w:rFonts w:asciiTheme="minorHAnsi" w:hAnsiTheme="minorHAnsi" w:cstheme="minorHAnsi"/>
          <w:sz w:val="22"/>
          <w:szCs w:val="22"/>
          <w:lang w:val="hr-HR"/>
        </w:rPr>
        <w:t>alati/rešenja/inicijative na lokalnom nivou koje će doprineti povećanju broja građana informisanih o problemima na polju bezbednosti novinara i medijskih sloboda</w:t>
      </w:r>
      <w:r>
        <w:rPr>
          <w:rFonts w:asciiTheme="minorHAnsi" w:hAnsiTheme="minorHAnsi" w:cstheme="minorHAnsi"/>
          <w:color w:val="262626"/>
          <w:sz w:val="22"/>
          <w:szCs w:val="22"/>
          <w:lang w:val="hr-HR"/>
        </w:rPr>
        <w:t>.</w:t>
      </w:r>
    </w:p>
    <w:p w14:paraId="48C0188E" w14:textId="77777777" w:rsidR="00BA00F0" w:rsidRPr="00B24B34" w:rsidRDefault="00BA00F0" w:rsidP="00ED4C78">
      <w:pPr>
        <w:pStyle w:val="Default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  <w:lang w:val="uz-Cyrl-UZ"/>
        </w:rPr>
      </w:pPr>
      <w:r w:rsidRPr="00B24B34">
        <w:rPr>
          <w:rFonts w:asciiTheme="minorHAnsi" w:hAnsiTheme="minorHAnsi" w:cstheme="minorHAnsi"/>
          <w:sz w:val="22"/>
          <w:szCs w:val="22"/>
          <w:lang w:val="uz-Cyrl-UZ"/>
        </w:rPr>
        <w:t>Povećano interesovanje i učešće građana u procesima donošenja odluka u oblasti medijskih sloboda i bezbednosti novinara</w:t>
      </w:r>
      <w:r>
        <w:rPr>
          <w:rFonts w:asciiTheme="minorHAnsi" w:hAnsiTheme="minorHAnsi" w:cstheme="minorHAnsi"/>
          <w:sz w:val="22"/>
          <w:szCs w:val="22"/>
          <w:lang w:val="uz-Cyrl-UZ"/>
        </w:rPr>
        <w:t>.</w:t>
      </w:r>
      <w:r w:rsidRPr="00B24B34">
        <w:rPr>
          <w:rFonts w:asciiTheme="minorHAnsi" w:hAnsiTheme="minorHAnsi" w:cstheme="minorHAnsi"/>
          <w:sz w:val="22"/>
          <w:szCs w:val="22"/>
          <w:lang w:val="uz-Cyrl-UZ"/>
        </w:rPr>
        <w:t xml:space="preserve"> </w:t>
      </w:r>
    </w:p>
    <w:p w14:paraId="0C7AE5A4" w14:textId="77777777" w:rsidR="00BA00F0" w:rsidRPr="00B24B34" w:rsidRDefault="00BA00F0" w:rsidP="00ED4C78">
      <w:pPr>
        <w:pStyle w:val="Default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  <w:lang w:val="uz-Cyrl-UZ"/>
        </w:rPr>
      </w:pPr>
      <w:r w:rsidRPr="00B24B34">
        <w:rPr>
          <w:rFonts w:asciiTheme="minorHAnsi" w:hAnsiTheme="minorHAnsi" w:cstheme="minorHAnsi"/>
          <w:sz w:val="22"/>
          <w:szCs w:val="22"/>
          <w:lang w:val="uz-Cyrl-UZ"/>
        </w:rPr>
        <w:t>Umrežene lokalne organizacije međusobno i sa srodnim organizacijama u regionu u naporima za unapređenje medijskih sloboda.</w:t>
      </w:r>
    </w:p>
    <w:p w14:paraId="61C88730" w14:textId="77777777" w:rsidR="00BA00F0" w:rsidRPr="00B24B34" w:rsidRDefault="00BA00F0" w:rsidP="00ED4C78">
      <w:pPr>
        <w:pStyle w:val="Default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  <w:lang w:val="uz-Cyrl-UZ"/>
        </w:rPr>
      </w:pPr>
      <w:r w:rsidRPr="00B24B34">
        <w:rPr>
          <w:rFonts w:asciiTheme="minorHAnsi" w:hAnsiTheme="minorHAnsi" w:cstheme="minorHAnsi"/>
          <w:sz w:val="22"/>
          <w:szCs w:val="22"/>
          <w:lang w:val="uz-Cyrl-UZ"/>
        </w:rPr>
        <w:t>Uspostavljena bolja komunikacija i saradnja izmedju zainteresovanih strana u ovom procesu npr. medija, nevladinih organizacij</w:t>
      </w:r>
      <w:r>
        <w:rPr>
          <w:rFonts w:asciiTheme="minorHAnsi" w:hAnsiTheme="minorHAnsi" w:cstheme="minorHAnsi"/>
          <w:sz w:val="22"/>
          <w:szCs w:val="22"/>
          <w:lang w:val="uz-Cyrl-UZ"/>
        </w:rPr>
        <w:t>a, organa lokalne samouprave.</w:t>
      </w:r>
    </w:p>
    <w:p w14:paraId="64F728A2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8DEB3C7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716B8">
        <w:rPr>
          <w:rFonts w:asciiTheme="minorHAnsi" w:hAnsiTheme="minorHAnsi" w:cstheme="minorHAnsi"/>
          <w:b/>
          <w:bCs/>
          <w:sz w:val="22"/>
          <w:szCs w:val="22"/>
        </w:rPr>
        <w:t>5. Aktivnosti</w:t>
      </w:r>
    </w:p>
    <w:p w14:paraId="12A3CCD6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0F5E4D1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A00F0">
        <w:rPr>
          <w:rFonts w:asciiTheme="minorHAnsi" w:hAnsiTheme="minorHAnsi" w:cstheme="minorHAnsi"/>
          <w:bCs/>
          <w:sz w:val="22"/>
          <w:szCs w:val="22"/>
        </w:rPr>
        <w:t>Sve aktivnosti se moraju sprovoditi na teritoriji</w:t>
      </w:r>
      <w:r w:rsidR="007B60AA">
        <w:rPr>
          <w:rFonts w:asciiTheme="minorHAnsi" w:hAnsiTheme="minorHAnsi" w:cstheme="minorHAnsi"/>
          <w:bCs/>
          <w:sz w:val="22"/>
          <w:szCs w:val="22"/>
        </w:rPr>
        <w:t xml:space="preserve"> zemalja Zapadnog Balkana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. Moraju biti sprovedene u svrhu ispunjavanja ciljeva i rezultata Programa. </w:t>
      </w:r>
    </w:p>
    <w:p w14:paraId="6457ECCE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C249499" w14:textId="77777777" w:rsidR="008B014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Sledeće aktivnosti su prihvatljive:</w:t>
      </w:r>
    </w:p>
    <w:p w14:paraId="42656B6D" w14:textId="77777777" w:rsidR="00BA00F0" w:rsidRDefault="00BA00F0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7D71721" w14:textId="77777777" w:rsidR="00BA00F0" w:rsidRPr="00627AB5" w:rsidRDefault="00BA00F0" w:rsidP="00ED4C78">
      <w:pPr>
        <w:numPr>
          <w:ilvl w:val="0"/>
          <w:numId w:val="21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uz-Cyrl-UZ"/>
        </w:rPr>
      </w:pPr>
      <w:r w:rsidRPr="00627AB5">
        <w:rPr>
          <w:rFonts w:asciiTheme="minorHAnsi" w:hAnsiTheme="minorHAnsi" w:cstheme="minorHAnsi"/>
          <w:sz w:val="22"/>
          <w:szCs w:val="22"/>
          <w:lang w:val="uz-Cyrl-UZ"/>
        </w:rPr>
        <w:t>kampanje zagovaranja i podizanja svesti;</w:t>
      </w:r>
    </w:p>
    <w:p w14:paraId="219F215C" w14:textId="77777777" w:rsidR="00BA00F0" w:rsidRPr="00627AB5" w:rsidRDefault="00BA00F0" w:rsidP="00ED4C78">
      <w:pPr>
        <w:numPr>
          <w:ilvl w:val="0"/>
          <w:numId w:val="21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uz-Cyrl-UZ"/>
        </w:rPr>
      </w:pPr>
      <w:r w:rsidRPr="00627AB5">
        <w:rPr>
          <w:rFonts w:asciiTheme="minorHAnsi" w:hAnsiTheme="minorHAnsi" w:cstheme="minorHAnsi"/>
          <w:sz w:val="22"/>
          <w:szCs w:val="22"/>
          <w:lang w:val="uz-Cyrl-UZ"/>
        </w:rPr>
        <w:t>proizvodnja i distribucija medijskog sadržaja;</w:t>
      </w:r>
    </w:p>
    <w:p w14:paraId="70CF8E20" w14:textId="77777777" w:rsidR="00BA00F0" w:rsidRPr="00627AB5" w:rsidRDefault="00BA00F0" w:rsidP="00ED4C78">
      <w:pPr>
        <w:numPr>
          <w:ilvl w:val="0"/>
          <w:numId w:val="21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uz-Cyrl-UZ"/>
        </w:rPr>
      </w:pPr>
      <w:r w:rsidRPr="00627AB5">
        <w:rPr>
          <w:rFonts w:asciiTheme="minorHAnsi" w:hAnsiTheme="minorHAnsi" w:cstheme="minorHAnsi"/>
          <w:sz w:val="22"/>
          <w:szCs w:val="22"/>
          <w:lang w:val="uz-Cyrl-UZ"/>
        </w:rPr>
        <w:t>konsultacije, okrugli stolovi i sastanci sa lokalnim akterima;</w:t>
      </w:r>
    </w:p>
    <w:p w14:paraId="658C5B4E" w14:textId="60FBB0CB" w:rsidR="00BA00F0" w:rsidRPr="00627AB5" w:rsidRDefault="00BA00F0" w:rsidP="00ED4C78">
      <w:pPr>
        <w:numPr>
          <w:ilvl w:val="0"/>
          <w:numId w:val="21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uz-Cyrl-UZ"/>
        </w:rPr>
      </w:pPr>
      <w:r w:rsidRPr="00627AB5">
        <w:rPr>
          <w:rFonts w:asciiTheme="minorHAnsi" w:hAnsiTheme="minorHAnsi" w:cstheme="minorHAnsi"/>
          <w:sz w:val="22"/>
          <w:szCs w:val="22"/>
          <w:lang w:val="uz-Cyrl-UZ"/>
        </w:rPr>
        <w:t xml:space="preserve">omogućavanje dijaloga o javnim politikama sa zainteresovanim stranama (npr. lokalni zvaničnici, stručna </w:t>
      </w:r>
      <w:r w:rsidR="00CC12C8">
        <w:rPr>
          <w:rFonts w:asciiTheme="minorHAnsi" w:hAnsiTheme="minorHAnsi" w:cstheme="minorHAnsi"/>
          <w:sz w:val="22"/>
          <w:szCs w:val="22"/>
          <w:lang w:val="uz-Cyrl-UZ"/>
        </w:rPr>
        <w:t>zajednica, mediji);</w:t>
      </w:r>
    </w:p>
    <w:p w14:paraId="5497BEF0" w14:textId="77777777" w:rsidR="00BA00F0" w:rsidRPr="00627AB5" w:rsidRDefault="002A1D46" w:rsidP="00ED4C78">
      <w:pPr>
        <w:numPr>
          <w:ilvl w:val="0"/>
          <w:numId w:val="21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uz-Cyrl-UZ"/>
        </w:rPr>
      </w:pPr>
      <w:r w:rsidRPr="00627AB5">
        <w:rPr>
          <w:rFonts w:asciiTheme="minorHAnsi" w:hAnsiTheme="minorHAnsi" w:cstheme="minorHAnsi"/>
          <w:bCs/>
          <w:sz w:val="22"/>
          <w:szCs w:val="22"/>
          <w:lang w:val="uz-Cyrl-UZ"/>
        </w:rPr>
        <w:t>monitoring medijskih sloboda;</w:t>
      </w:r>
    </w:p>
    <w:p w14:paraId="5C84E3D6" w14:textId="29963C79" w:rsidR="00BA00F0" w:rsidRPr="00627AB5" w:rsidRDefault="008B0148" w:rsidP="00ED4C78">
      <w:pPr>
        <w:numPr>
          <w:ilvl w:val="0"/>
          <w:numId w:val="21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uz-Cyrl-UZ"/>
        </w:rPr>
      </w:pPr>
      <w:r w:rsidRPr="00627AB5">
        <w:rPr>
          <w:rFonts w:asciiTheme="minorHAnsi" w:hAnsiTheme="minorHAnsi" w:cstheme="minorHAnsi"/>
          <w:bCs/>
          <w:sz w:val="22"/>
          <w:szCs w:val="22"/>
          <w:lang w:val="uz-Cyrl-UZ"/>
        </w:rPr>
        <w:t>sprovođenje različitih vidova javnih kampanja</w:t>
      </w:r>
      <w:r w:rsidR="00CC12C8">
        <w:rPr>
          <w:rFonts w:asciiTheme="minorHAnsi" w:hAnsiTheme="minorHAnsi" w:cstheme="minorHAnsi"/>
          <w:bCs/>
          <w:sz w:val="22"/>
          <w:szCs w:val="22"/>
          <w:lang w:val="uz-Cyrl-UZ"/>
        </w:rPr>
        <w:t>;</w:t>
      </w:r>
    </w:p>
    <w:p w14:paraId="71258319" w14:textId="77777777" w:rsidR="008B0148" w:rsidRPr="00627AB5" w:rsidRDefault="008B0148" w:rsidP="00ED4C78">
      <w:pPr>
        <w:numPr>
          <w:ilvl w:val="0"/>
          <w:numId w:val="21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uz-Cyrl-UZ"/>
        </w:rPr>
      </w:pPr>
      <w:r w:rsidRPr="00627AB5">
        <w:rPr>
          <w:rFonts w:asciiTheme="minorHAnsi" w:hAnsiTheme="minorHAnsi" w:cstheme="minorHAnsi"/>
          <w:bCs/>
          <w:sz w:val="22"/>
          <w:szCs w:val="22"/>
          <w:lang w:val="uz-Cyrl-UZ"/>
        </w:rPr>
        <w:t>sprovođenje mini istraživanja koristeći npr. ankete, web aplikacije, radne grupe, forkus grupe ...</w:t>
      </w:r>
    </w:p>
    <w:p w14:paraId="472347AC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F817969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Lista navedenih aktivnosti nije konačna. Druge aktivnosti kojima se doprinosi ostvarenju očekivanih rezultata i dosezanju ciljeva Programa, a nisu u suprotnosti sa ovim Pozivom smatraju se prihvatljivim aktivnostima.</w:t>
      </w:r>
    </w:p>
    <w:p w14:paraId="151B8884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C50DB7C" w14:textId="77777777" w:rsidR="008B0148" w:rsidRPr="00627AB5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27AB5">
        <w:rPr>
          <w:rFonts w:asciiTheme="minorHAnsi" w:hAnsiTheme="minorHAnsi" w:cstheme="minorHAnsi"/>
          <w:b/>
          <w:bCs/>
          <w:sz w:val="22"/>
          <w:szCs w:val="22"/>
        </w:rPr>
        <w:t>Vreme sprovodjenja aktivnosti ne sme biti kraće od 9 (devet) niti duže od 12 (dvanaest) meseci.</w:t>
      </w:r>
    </w:p>
    <w:p w14:paraId="25011258" w14:textId="77777777" w:rsidR="002A1D46" w:rsidRPr="006716B8" w:rsidRDefault="002A1D46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5297BD5" w14:textId="77777777" w:rsidR="00BA00F0" w:rsidRPr="006716B8" w:rsidRDefault="00627AB5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BA00F0" w:rsidRPr="006716B8">
        <w:rPr>
          <w:rFonts w:asciiTheme="minorHAnsi" w:hAnsiTheme="minorHAnsi" w:cstheme="minorHAnsi"/>
          <w:b/>
          <w:bCs/>
          <w:sz w:val="22"/>
          <w:szCs w:val="22"/>
        </w:rPr>
        <w:t>. Uslovi koje predlagač i/ili partner na projektu treba da ispuni</w:t>
      </w:r>
    </w:p>
    <w:p w14:paraId="13806742" w14:textId="77777777" w:rsidR="00BA00F0" w:rsidRPr="006716B8" w:rsidRDefault="00BA00F0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0061064" w14:textId="77777777" w:rsidR="00BA00F0" w:rsidRPr="006716B8" w:rsidRDefault="00627AB5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BA00F0" w:rsidRPr="006716B8">
        <w:rPr>
          <w:rFonts w:asciiTheme="minorHAnsi" w:hAnsiTheme="minorHAnsi" w:cstheme="minorHAnsi"/>
          <w:b/>
          <w:bCs/>
          <w:sz w:val="22"/>
          <w:szCs w:val="22"/>
        </w:rPr>
        <w:t>.1. Opšti uslovi koje predlagač i/ili partner na projektu treba da ispuni</w:t>
      </w:r>
    </w:p>
    <w:p w14:paraId="43AF95C2" w14:textId="77777777" w:rsidR="00BA00F0" w:rsidRPr="006716B8" w:rsidRDefault="00BA00F0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2110D9E" w14:textId="77777777" w:rsidR="00BA00F0" w:rsidRPr="006716B8" w:rsidRDefault="00BA00F0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lastRenderedPageBreak/>
        <w:t>Organizacije civilnog društva u okviru ovog Programa mogu da nastupe kao:</w:t>
      </w:r>
    </w:p>
    <w:p w14:paraId="23442D95" w14:textId="77777777" w:rsidR="00BA00F0" w:rsidRPr="006716B8" w:rsidRDefault="00BA00F0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995760A" w14:textId="77777777" w:rsidR="00BA00F0" w:rsidRPr="006716B8" w:rsidRDefault="00BA00F0" w:rsidP="00ED4C78">
      <w:pPr>
        <w:widowControl w:val="0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Nosilac projekta – direktno odgovoran za realizaciju projekta</w:t>
      </w:r>
    </w:p>
    <w:p w14:paraId="45DE06FE" w14:textId="77777777" w:rsidR="00BA00F0" w:rsidRPr="006716B8" w:rsidRDefault="00BA00F0" w:rsidP="00ED4C78">
      <w:pPr>
        <w:widowControl w:val="0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Partner na projektu</w:t>
      </w:r>
    </w:p>
    <w:p w14:paraId="71BF224D" w14:textId="77777777" w:rsidR="00BA00F0" w:rsidRPr="006716B8" w:rsidRDefault="00BA00F0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C93D09E" w14:textId="77777777" w:rsidR="00BA00F0" w:rsidRPr="006716B8" w:rsidRDefault="00BA00F0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Organizacija civilnog društva koja kao nosilac projekta konkuriše za sredstva u okviru ovog</w:t>
      </w:r>
    </w:p>
    <w:p w14:paraId="5DB725EC" w14:textId="77777777" w:rsidR="00BA00F0" w:rsidRPr="006716B8" w:rsidRDefault="00BA00F0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Programa mora da ispunjava sledeće kriterijume:</w:t>
      </w:r>
    </w:p>
    <w:p w14:paraId="5636B77C" w14:textId="77777777" w:rsidR="00BA00F0" w:rsidRPr="006716B8" w:rsidRDefault="00BA00F0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C29E758" w14:textId="77777777" w:rsidR="00BA00F0" w:rsidRPr="006716B8" w:rsidRDefault="00BA00F0" w:rsidP="00ED4C78">
      <w:pPr>
        <w:widowControl w:val="0"/>
        <w:numPr>
          <w:ilvl w:val="0"/>
          <w:numId w:val="3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registrovana je u Agenciji za privredne registre;</w:t>
      </w:r>
    </w:p>
    <w:p w14:paraId="3E9CBF89" w14:textId="6D7276E4" w:rsidR="00BA00F0" w:rsidRPr="006716B8" w:rsidRDefault="00BA00F0" w:rsidP="00ED4C78">
      <w:pPr>
        <w:widowControl w:val="0"/>
        <w:numPr>
          <w:ilvl w:val="0"/>
          <w:numId w:val="3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 xml:space="preserve">da je </w:t>
      </w:r>
      <w:r w:rsidR="00CC12C8">
        <w:rPr>
          <w:rFonts w:asciiTheme="minorHAnsi" w:hAnsiTheme="minorHAnsi" w:cstheme="minorHAnsi"/>
          <w:bCs/>
          <w:sz w:val="22"/>
          <w:szCs w:val="22"/>
        </w:rPr>
        <w:t>direktno odgovora</w:t>
      </w:r>
      <w:r w:rsidRPr="006716B8">
        <w:rPr>
          <w:rFonts w:asciiTheme="minorHAnsi" w:hAnsiTheme="minorHAnsi" w:cstheme="minorHAnsi"/>
          <w:bCs/>
          <w:sz w:val="22"/>
          <w:szCs w:val="22"/>
        </w:rPr>
        <w:t>n za pripremu i izvođenje projekta;</w:t>
      </w:r>
    </w:p>
    <w:p w14:paraId="1E6CB6D3" w14:textId="722570F7" w:rsidR="00BA00F0" w:rsidRPr="006716B8" w:rsidRDefault="00CC12C8" w:rsidP="00ED4C78">
      <w:pPr>
        <w:widowControl w:val="0"/>
        <w:numPr>
          <w:ilvl w:val="0"/>
          <w:numId w:val="3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ind w:left="709" w:hanging="349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da je podneo</w:t>
      </w:r>
      <w:r w:rsidR="00BA00F0" w:rsidRPr="006716B8">
        <w:rPr>
          <w:rFonts w:asciiTheme="minorHAnsi" w:hAnsiTheme="minorHAnsi" w:cstheme="minorHAnsi"/>
          <w:bCs/>
          <w:sz w:val="22"/>
          <w:szCs w:val="22"/>
        </w:rPr>
        <w:t xml:space="preserve"> godišnji finansijski izveštaj za 2019.-tu I 2020.-tu godinu Agenciji za privredne registre;</w:t>
      </w:r>
    </w:p>
    <w:p w14:paraId="4BAE7E24" w14:textId="77777777" w:rsidR="00BA00F0" w:rsidRPr="006716B8" w:rsidRDefault="00BA00F0" w:rsidP="00ED4C78">
      <w:pPr>
        <w:widowControl w:val="0"/>
        <w:numPr>
          <w:ilvl w:val="0"/>
          <w:numId w:val="3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dokaz da račun pravnog lica nije u blokadi;</w:t>
      </w:r>
    </w:p>
    <w:p w14:paraId="0029FB7B" w14:textId="77777777" w:rsidR="00BA00F0" w:rsidRPr="006716B8" w:rsidRDefault="00BA00F0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820CA29" w14:textId="3AE2D528" w:rsidR="00BA00F0" w:rsidRPr="006716B8" w:rsidRDefault="00BA00F0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Organizacija civilnog društva koja kao partner na projektu konkuriše za sredstva u okviru</w:t>
      </w:r>
      <w:r w:rsidR="00CC12C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716B8">
        <w:rPr>
          <w:rFonts w:asciiTheme="minorHAnsi" w:hAnsiTheme="minorHAnsi" w:cstheme="minorHAnsi"/>
          <w:bCs/>
          <w:sz w:val="22"/>
          <w:szCs w:val="22"/>
        </w:rPr>
        <w:t>ovog Programa mora da ispunjava sledeće kriterijume:</w:t>
      </w:r>
    </w:p>
    <w:p w14:paraId="1CF88108" w14:textId="77777777" w:rsidR="00BA00F0" w:rsidRPr="006716B8" w:rsidRDefault="00BA00F0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47AC662" w14:textId="77777777" w:rsidR="00BA00F0" w:rsidRPr="006716B8" w:rsidRDefault="00BA00F0" w:rsidP="00ED4C78">
      <w:pPr>
        <w:widowControl w:val="0"/>
        <w:numPr>
          <w:ilvl w:val="0"/>
          <w:numId w:val="8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registrovana je u Agenciji za privredne registre;</w:t>
      </w:r>
    </w:p>
    <w:p w14:paraId="75195319" w14:textId="77777777" w:rsidR="00BA00F0" w:rsidRPr="006716B8" w:rsidRDefault="00BA00F0" w:rsidP="00ED4C78">
      <w:pPr>
        <w:widowControl w:val="0"/>
        <w:numPr>
          <w:ilvl w:val="0"/>
          <w:numId w:val="8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da je podneo godišnji finansijski izveštaj za 2019.-tu I 2020-tu godinu Agenciji za privredne registre;</w:t>
      </w:r>
    </w:p>
    <w:p w14:paraId="6795DA72" w14:textId="77777777" w:rsidR="00BA00F0" w:rsidRPr="007B60AA" w:rsidRDefault="00BA00F0" w:rsidP="00ED4C78">
      <w:pPr>
        <w:widowControl w:val="0"/>
        <w:numPr>
          <w:ilvl w:val="0"/>
          <w:numId w:val="8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B60AA">
        <w:rPr>
          <w:rFonts w:asciiTheme="minorHAnsi" w:hAnsiTheme="minorHAnsi" w:cstheme="minorHAnsi"/>
          <w:bCs/>
          <w:sz w:val="22"/>
          <w:szCs w:val="22"/>
        </w:rPr>
        <w:t xml:space="preserve">dokaz da račun pravnog lica nije u blokadi </w:t>
      </w:r>
    </w:p>
    <w:p w14:paraId="7AEA24B2" w14:textId="77777777" w:rsidR="00BA00F0" w:rsidRPr="006716B8" w:rsidRDefault="00BA00F0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38EC657" w14:textId="77777777" w:rsidR="00BA00F0" w:rsidRPr="006716B8" w:rsidRDefault="00627AB5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BA00F0" w:rsidRPr="006716B8">
        <w:rPr>
          <w:rFonts w:asciiTheme="minorHAnsi" w:hAnsiTheme="minorHAnsi" w:cstheme="minorHAnsi"/>
          <w:b/>
          <w:bCs/>
          <w:sz w:val="22"/>
          <w:szCs w:val="22"/>
        </w:rPr>
        <w:t>.2. Posebni uslovi koje predlagač i/ili partner na projektu treba da ispuni</w:t>
      </w:r>
    </w:p>
    <w:p w14:paraId="175BACE2" w14:textId="77777777" w:rsidR="00BA00F0" w:rsidRPr="006716B8" w:rsidRDefault="00BA00F0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3041333" w14:textId="77777777" w:rsidR="00BA00F0" w:rsidRPr="006716B8" w:rsidRDefault="00BA00F0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Na konkursu može da učestvuje organizacija civilnog društva koja ispunjava sledeće dodatne</w:t>
      </w:r>
    </w:p>
    <w:p w14:paraId="3E614EBD" w14:textId="77777777" w:rsidR="00BA00F0" w:rsidRPr="006716B8" w:rsidRDefault="00BA00F0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uslove:</w:t>
      </w:r>
    </w:p>
    <w:p w14:paraId="36167FE1" w14:textId="77777777" w:rsidR="00BA00F0" w:rsidRPr="006716B8" w:rsidRDefault="00BA00F0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8349EB3" w14:textId="70831329" w:rsidR="00BA00F0" w:rsidRPr="006716B8" w:rsidRDefault="00BA00F0" w:rsidP="00ED4C78">
      <w:pPr>
        <w:widowControl w:val="0"/>
        <w:numPr>
          <w:ilvl w:val="0"/>
          <w:numId w:val="7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Organizacija nije korisnik sredstava Evropske komisije u okviru Pro</w:t>
      </w:r>
      <w:r w:rsidR="00B4435A">
        <w:rPr>
          <w:rFonts w:asciiTheme="minorHAnsi" w:hAnsiTheme="minorHAnsi" w:cstheme="minorHAnsi"/>
          <w:bCs/>
          <w:sz w:val="22"/>
          <w:szCs w:val="22"/>
        </w:rPr>
        <w:t>grama Podrška civilnom društvu i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 medijski program 2018-2019, bud</w:t>
      </w:r>
      <w:r w:rsidRPr="006716B8">
        <w:rPr>
          <w:rFonts w:asciiTheme="minorHAnsi" w:hAnsiTheme="minorHAnsi" w:cstheme="minorHAnsi"/>
          <w:bCs/>
          <w:sz w:val="22"/>
          <w:szCs w:val="22"/>
          <w:lang w:val="uz-Cyrl-UZ"/>
        </w:rPr>
        <w:t>žetska linija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: BGUE-B2018-22.020401 BGUE-B2019-22.020401, referenca: EuropeAid/162473/DH/ACT/Multi </w:t>
      </w:r>
    </w:p>
    <w:p w14:paraId="35B90934" w14:textId="77777777" w:rsidR="00BA00F0" w:rsidRPr="006716B8" w:rsidRDefault="00BA00F0" w:rsidP="00ED4C78">
      <w:pPr>
        <w:widowControl w:val="0"/>
        <w:numPr>
          <w:ilvl w:val="0"/>
          <w:numId w:val="7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Organizacija može podneti samo jedan predlog projekta u okviru ovog Programa kao nosilac ili kao partner</w:t>
      </w:r>
    </w:p>
    <w:p w14:paraId="16A2D102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F38E748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716B8">
        <w:rPr>
          <w:rFonts w:asciiTheme="minorHAnsi" w:hAnsiTheme="minorHAnsi" w:cstheme="minorHAnsi"/>
          <w:b/>
          <w:bCs/>
          <w:sz w:val="22"/>
          <w:szCs w:val="22"/>
        </w:rPr>
        <w:t>7. Raspodela finansijskih sredstava</w:t>
      </w:r>
    </w:p>
    <w:p w14:paraId="450D9FC7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6B7816A" w14:textId="075E2384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Ukupna raspoloživa sredstva za realizaciju Programa podrške „safejournalists.net” kroz dodelu finansijske podrške su 150.710,00 EUR koji će biti raspoređeni na 20 izabr</w:t>
      </w:r>
      <w:r w:rsidR="00E44692">
        <w:rPr>
          <w:rFonts w:asciiTheme="minorHAnsi" w:hAnsiTheme="minorHAnsi" w:cstheme="minorHAnsi"/>
          <w:bCs/>
          <w:sz w:val="22"/>
          <w:szCs w:val="22"/>
        </w:rPr>
        <w:t>anih OCD-a sa teritorija Bosne i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 Hercegovine, Crne Gore, Severne Makedonije, Srbije I Kosova* od čega će broj dodeljenih finansijskih podrška na t</w:t>
      </w:r>
      <w:r w:rsidR="00E44692">
        <w:rPr>
          <w:rFonts w:asciiTheme="minorHAnsi" w:hAnsiTheme="minorHAnsi" w:cstheme="minorHAnsi"/>
          <w:bCs/>
          <w:sz w:val="22"/>
          <w:szCs w:val="22"/>
        </w:rPr>
        <w:t>eritoriji Srbije biti između 3 i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 8.</w:t>
      </w:r>
    </w:p>
    <w:p w14:paraId="38EC9D78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861D5E4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C5768BE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716B8">
        <w:rPr>
          <w:rFonts w:asciiTheme="minorHAnsi" w:hAnsiTheme="minorHAnsi" w:cstheme="minorHAnsi"/>
          <w:b/>
          <w:bCs/>
          <w:sz w:val="22"/>
          <w:szCs w:val="22"/>
        </w:rPr>
        <w:lastRenderedPageBreak/>
        <w:t>7.1. Visina pojedinačnih dodeljenih finansijskih sredstava</w:t>
      </w:r>
    </w:p>
    <w:p w14:paraId="1059FD7E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75E94A7" w14:textId="77777777" w:rsidR="008B0148" w:rsidRPr="006716B8" w:rsidRDefault="008B0148" w:rsidP="00ED4C78">
      <w:pPr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Minimalna vrednost dodeljenih finansijskih sredstava u okviru Programa je 6.850,00 EUR;</w:t>
      </w:r>
    </w:p>
    <w:p w14:paraId="3279A841" w14:textId="77777777" w:rsidR="008B0148" w:rsidRPr="006716B8" w:rsidRDefault="008B0148" w:rsidP="00ED4C78">
      <w:pPr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Maksimalna vrednost dodeljenih finansijskih sredstava u okviru Programa je 8.200,00 EUR.</w:t>
      </w:r>
    </w:p>
    <w:p w14:paraId="00389A70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6895F7B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Sredstva za odobrene programe podrške biće uplaćivana nosiocu projekta na sledeći način:</w:t>
      </w:r>
    </w:p>
    <w:p w14:paraId="2F20AC48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37E09A7" w14:textId="77777777" w:rsidR="008B0148" w:rsidRPr="006716B8" w:rsidRDefault="008B0148" w:rsidP="00ED4C78">
      <w:pPr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80% od odobrene vrednosti sredstava po potpisivanju ugovora</w:t>
      </w:r>
    </w:p>
    <w:p w14:paraId="6544F9E6" w14:textId="77777777" w:rsidR="008B0148" w:rsidRPr="006716B8" w:rsidRDefault="008B0148" w:rsidP="00ED4C78">
      <w:pPr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20% od odobrene vrednosti sredstava po prijemu i odobravanju narativnog i finansijskog</w:t>
      </w:r>
    </w:p>
    <w:p w14:paraId="2233C92B" w14:textId="77777777" w:rsidR="008B0148" w:rsidRPr="006716B8" w:rsidRDefault="008B0148" w:rsidP="00ED4C78">
      <w:pPr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izveštaja</w:t>
      </w:r>
    </w:p>
    <w:p w14:paraId="37B93D94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87C3121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F759B14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716B8">
        <w:rPr>
          <w:rFonts w:asciiTheme="minorHAnsi" w:hAnsiTheme="minorHAnsi" w:cstheme="minorHAnsi"/>
          <w:b/>
          <w:bCs/>
          <w:sz w:val="22"/>
          <w:szCs w:val="22"/>
        </w:rPr>
        <w:t>7.2 Prihvatljivi troškovi</w:t>
      </w:r>
    </w:p>
    <w:p w14:paraId="4DCB0ACF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16A780D" w14:textId="77777777" w:rsidR="008B0148" w:rsidRPr="00680A9C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80A9C">
        <w:rPr>
          <w:rFonts w:asciiTheme="minorHAnsi" w:hAnsiTheme="minorHAnsi" w:cstheme="minorHAnsi"/>
          <w:bCs/>
          <w:sz w:val="22"/>
          <w:szCs w:val="22"/>
        </w:rPr>
        <w:t xml:space="preserve">Dozvoljeni troškovi su svi direktni troškovi u vezi sa sprovođenjem projektnih aktivnosti </w:t>
      </w:r>
      <w:r w:rsidR="00AC09F9" w:rsidRPr="00680A9C">
        <w:rPr>
          <w:rFonts w:asciiTheme="minorHAnsi" w:hAnsiTheme="minorHAnsi" w:cstheme="minorHAnsi"/>
          <w:bCs/>
          <w:sz w:val="22"/>
          <w:szCs w:val="22"/>
        </w:rPr>
        <w:t>i tu spadaju:</w:t>
      </w:r>
    </w:p>
    <w:p w14:paraId="6C8C3DD2" w14:textId="115FCDAA" w:rsidR="00AC09F9" w:rsidRPr="00680A9C" w:rsidRDefault="00B4435A" w:rsidP="00ED4C78">
      <w:pPr>
        <w:numPr>
          <w:ilvl w:val="0"/>
          <w:numId w:val="16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uz-Cyrl-UZ"/>
        </w:rPr>
      </w:pPr>
      <w:r>
        <w:rPr>
          <w:rFonts w:asciiTheme="minorHAnsi" w:hAnsiTheme="minorHAnsi" w:cstheme="minorHAnsi"/>
          <w:sz w:val="22"/>
          <w:szCs w:val="22"/>
          <w:lang w:val="uz-Cyrl-UZ"/>
        </w:rPr>
        <w:t xml:space="preserve">nadoknade za </w:t>
      </w:r>
      <w:r w:rsidR="00AC09F9" w:rsidRPr="00680A9C">
        <w:rPr>
          <w:rFonts w:asciiTheme="minorHAnsi" w:hAnsiTheme="minorHAnsi" w:cstheme="minorHAnsi"/>
          <w:sz w:val="22"/>
          <w:szCs w:val="22"/>
          <w:lang w:val="uz-Cyrl-UZ"/>
        </w:rPr>
        <w:t>osoblje;</w:t>
      </w:r>
    </w:p>
    <w:p w14:paraId="5B2C9CD8" w14:textId="77777777" w:rsidR="00AC09F9" w:rsidRPr="00680A9C" w:rsidRDefault="00AC09F9" w:rsidP="00ED4C78">
      <w:pPr>
        <w:numPr>
          <w:ilvl w:val="0"/>
          <w:numId w:val="16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uz-Cyrl-UZ"/>
        </w:rPr>
      </w:pPr>
      <w:r w:rsidRPr="00680A9C">
        <w:rPr>
          <w:rFonts w:asciiTheme="minorHAnsi" w:hAnsiTheme="minorHAnsi" w:cstheme="minorHAnsi"/>
          <w:sz w:val="22"/>
          <w:szCs w:val="22"/>
          <w:lang w:val="uz-Cyrl-UZ"/>
        </w:rPr>
        <w:t>nadoknade za spoljne saradnike;</w:t>
      </w:r>
    </w:p>
    <w:p w14:paraId="598A0413" w14:textId="77777777" w:rsidR="00AC09F9" w:rsidRPr="00680A9C" w:rsidRDefault="00AC09F9" w:rsidP="00ED4C78">
      <w:pPr>
        <w:numPr>
          <w:ilvl w:val="0"/>
          <w:numId w:val="16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uz-Cyrl-UZ"/>
        </w:rPr>
      </w:pPr>
      <w:r w:rsidRPr="00680A9C">
        <w:rPr>
          <w:rFonts w:asciiTheme="minorHAnsi" w:hAnsiTheme="minorHAnsi" w:cstheme="minorHAnsi"/>
          <w:sz w:val="22"/>
          <w:szCs w:val="22"/>
          <w:lang w:val="uz-Cyrl-UZ"/>
        </w:rPr>
        <w:t>grafička priprema i troškovi štampe materijala;</w:t>
      </w:r>
    </w:p>
    <w:p w14:paraId="1ECB458A" w14:textId="77777777" w:rsidR="00AC09F9" w:rsidRPr="00680A9C" w:rsidRDefault="00AC09F9" w:rsidP="00ED4C78">
      <w:pPr>
        <w:numPr>
          <w:ilvl w:val="0"/>
          <w:numId w:val="16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uz-Cyrl-UZ"/>
        </w:rPr>
      </w:pPr>
      <w:r w:rsidRPr="00680A9C">
        <w:rPr>
          <w:rFonts w:asciiTheme="minorHAnsi" w:hAnsiTheme="minorHAnsi" w:cstheme="minorHAnsi"/>
          <w:sz w:val="22"/>
          <w:szCs w:val="22"/>
          <w:lang w:val="uz-Cyrl-UZ"/>
        </w:rPr>
        <w:t>kancelarijski materijal;</w:t>
      </w:r>
    </w:p>
    <w:p w14:paraId="7737838A" w14:textId="77777777" w:rsidR="00AC09F9" w:rsidRPr="00680A9C" w:rsidRDefault="00AC09F9" w:rsidP="00ED4C78">
      <w:pPr>
        <w:numPr>
          <w:ilvl w:val="0"/>
          <w:numId w:val="16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uz-Cyrl-UZ"/>
        </w:rPr>
      </w:pPr>
      <w:r w:rsidRPr="00680A9C">
        <w:rPr>
          <w:rFonts w:asciiTheme="minorHAnsi" w:hAnsiTheme="minorHAnsi" w:cstheme="minorHAnsi"/>
          <w:sz w:val="22"/>
          <w:szCs w:val="22"/>
          <w:lang w:val="uz-Cyrl-UZ"/>
        </w:rPr>
        <w:t>putni troškovi;</w:t>
      </w:r>
    </w:p>
    <w:p w14:paraId="27BE3F1E" w14:textId="77777777" w:rsidR="00AC09F9" w:rsidRPr="00680A9C" w:rsidRDefault="00AC09F9" w:rsidP="00ED4C78">
      <w:pPr>
        <w:numPr>
          <w:ilvl w:val="0"/>
          <w:numId w:val="16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uz-Cyrl-UZ"/>
        </w:rPr>
      </w:pPr>
      <w:r w:rsidRPr="00680A9C">
        <w:rPr>
          <w:rFonts w:asciiTheme="minorHAnsi" w:hAnsiTheme="minorHAnsi" w:cstheme="minorHAnsi"/>
          <w:sz w:val="22"/>
          <w:szCs w:val="22"/>
          <w:lang w:val="uz-Cyrl-UZ"/>
        </w:rPr>
        <w:t>troškovi organozovanja događaja, sastanaka, javnih akcija.</w:t>
      </w:r>
    </w:p>
    <w:p w14:paraId="488830A6" w14:textId="77777777" w:rsidR="00AC09F9" w:rsidRPr="00680A9C" w:rsidRDefault="00AC09F9" w:rsidP="00ED4C78">
      <w:pPr>
        <w:spacing w:line="240" w:lineRule="auto"/>
        <w:ind w:left="720"/>
        <w:jc w:val="both"/>
        <w:rPr>
          <w:rFonts w:asciiTheme="minorHAnsi" w:hAnsiTheme="minorHAnsi" w:cstheme="minorHAnsi"/>
          <w:sz w:val="22"/>
          <w:szCs w:val="22"/>
          <w:lang w:val="uz-Cyrl-UZ"/>
        </w:rPr>
      </w:pPr>
    </w:p>
    <w:p w14:paraId="2BBF2679" w14:textId="77777777" w:rsidR="00AC09F9" w:rsidRPr="00680A9C" w:rsidRDefault="00AC09F9" w:rsidP="00ED4C78">
      <w:pPr>
        <w:jc w:val="both"/>
        <w:rPr>
          <w:rFonts w:asciiTheme="minorHAnsi" w:hAnsiTheme="minorHAnsi" w:cstheme="minorHAnsi"/>
          <w:sz w:val="22"/>
          <w:szCs w:val="22"/>
          <w:lang w:val="uz-Cyrl-UZ"/>
        </w:rPr>
      </w:pPr>
      <w:r w:rsidRPr="00680A9C">
        <w:rPr>
          <w:rFonts w:asciiTheme="minorHAnsi" w:hAnsiTheme="minorHAnsi" w:cstheme="minorHAnsi"/>
          <w:sz w:val="22"/>
          <w:szCs w:val="22"/>
          <w:lang w:val="uz-Cyrl-UZ"/>
        </w:rPr>
        <w:t>Svi troškovi na koje se ne obračunava PDV moraju da budu iskazani u bruto iznosima (na primer plate, honorari, usluge i drugi troškovi).</w:t>
      </w:r>
    </w:p>
    <w:p w14:paraId="5F33C573" w14:textId="77777777" w:rsidR="00AC09F9" w:rsidRPr="00680A9C" w:rsidRDefault="00AC09F9" w:rsidP="00ED4C78">
      <w:pPr>
        <w:jc w:val="both"/>
        <w:rPr>
          <w:rFonts w:asciiTheme="minorHAnsi" w:hAnsiTheme="minorHAnsi" w:cstheme="minorHAnsi"/>
          <w:sz w:val="22"/>
          <w:szCs w:val="22"/>
          <w:lang w:val="uz-Cyrl-UZ"/>
        </w:rPr>
      </w:pPr>
      <w:r w:rsidRPr="00680A9C">
        <w:rPr>
          <w:rFonts w:asciiTheme="minorHAnsi" w:hAnsiTheme="minorHAnsi" w:cstheme="minorHAnsi"/>
          <w:sz w:val="22"/>
          <w:szCs w:val="22"/>
          <w:lang w:val="uz-Cyrl-UZ"/>
        </w:rPr>
        <w:t>Troškovi na koje se obračunava PDV moraju biti iskazani u neto iznosima.</w:t>
      </w:r>
    </w:p>
    <w:p w14:paraId="602AB048" w14:textId="77777777" w:rsidR="00AC09F9" w:rsidRPr="00680A9C" w:rsidRDefault="00AC09F9" w:rsidP="00ED4C78">
      <w:pPr>
        <w:jc w:val="both"/>
        <w:rPr>
          <w:rFonts w:asciiTheme="minorHAnsi" w:hAnsiTheme="minorHAnsi" w:cstheme="minorHAnsi"/>
          <w:sz w:val="22"/>
          <w:szCs w:val="22"/>
          <w:u w:val="single"/>
          <w:lang w:val="uz-Cyrl-UZ"/>
        </w:rPr>
      </w:pPr>
    </w:p>
    <w:p w14:paraId="60B99C63" w14:textId="77777777" w:rsidR="00AC09F9" w:rsidRPr="00680A9C" w:rsidRDefault="00AC09F9" w:rsidP="00ED4C78">
      <w:pPr>
        <w:jc w:val="both"/>
        <w:rPr>
          <w:rFonts w:asciiTheme="minorHAnsi" w:hAnsiTheme="minorHAnsi" w:cstheme="minorHAnsi"/>
          <w:sz w:val="22"/>
          <w:szCs w:val="22"/>
          <w:lang w:val="uz-Cyrl-UZ"/>
        </w:rPr>
      </w:pPr>
      <w:r w:rsidRPr="00680A9C">
        <w:rPr>
          <w:rFonts w:asciiTheme="minorHAnsi" w:hAnsiTheme="minorHAnsi" w:cstheme="minorHAnsi"/>
          <w:sz w:val="22"/>
          <w:szCs w:val="22"/>
          <w:u w:val="single"/>
          <w:lang w:val="uz-Cyrl-UZ"/>
        </w:rPr>
        <w:t>Napomena</w:t>
      </w:r>
      <w:r w:rsidRPr="00680A9C">
        <w:rPr>
          <w:rFonts w:asciiTheme="minorHAnsi" w:hAnsiTheme="minorHAnsi" w:cstheme="minorHAnsi"/>
          <w:sz w:val="22"/>
          <w:szCs w:val="22"/>
          <w:lang w:val="uz-Cyrl-UZ"/>
        </w:rPr>
        <w:t xml:space="preserve">: troškovi PDV – a nisu prihvatljivi jer Evropska komisija ne priznaje ovaj trošak. </w:t>
      </w:r>
    </w:p>
    <w:p w14:paraId="4BB160D3" w14:textId="77777777" w:rsidR="008B0148" w:rsidRPr="006716B8" w:rsidRDefault="008B0148" w:rsidP="00ED4C78">
      <w:pPr>
        <w:widowControl w:val="0"/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EDC56D7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5FC6E4B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716B8">
        <w:rPr>
          <w:rFonts w:asciiTheme="minorHAnsi" w:hAnsiTheme="minorHAnsi" w:cstheme="minorHAnsi"/>
          <w:b/>
          <w:bCs/>
          <w:sz w:val="22"/>
          <w:szCs w:val="22"/>
        </w:rPr>
        <w:t>7.3. Neprihvatljivi troškovi</w:t>
      </w:r>
    </w:p>
    <w:p w14:paraId="101FF436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4E8819A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Sledeći troškovi neće biti dozvoljeni na ovom Programu:</w:t>
      </w:r>
    </w:p>
    <w:p w14:paraId="56C0BD72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B30A9B6" w14:textId="77777777" w:rsidR="008B0148" w:rsidRPr="006716B8" w:rsidRDefault="008B0148" w:rsidP="00ED4C78">
      <w:pPr>
        <w:widowControl w:val="0"/>
        <w:numPr>
          <w:ilvl w:val="0"/>
          <w:numId w:val="2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dugovi i naknade za servisiranje duga (kamate);</w:t>
      </w:r>
    </w:p>
    <w:p w14:paraId="54EB8927" w14:textId="77777777" w:rsidR="008B0148" w:rsidRPr="006716B8" w:rsidRDefault="008B0148" w:rsidP="00ED4C78">
      <w:pPr>
        <w:widowControl w:val="0"/>
        <w:numPr>
          <w:ilvl w:val="0"/>
          <w:numId w:val="2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rezervisanja za gubitke, dugove ili potencijalne buduće obaveze;</w:t>
      </w:r>
    </w:p>
    <w:p w14:paraId="6AF9756E" w14:textId="77777777" w:rsidR="008B0148" w:rsidRPr="006716B8" w:rsidRDefault="008B0148" w:rsidP="00ED4C78">
      <w:pPr>
        <w:widowControl w:val="0"/>
        <w:numPr>
          <w:ilvl w:val="0"/>
          <w:numId w:val="2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troškovi prijavljeni od strane Korisnika koji se finansiraju iz drugih fondova Evropske unije (uključujući putem Evropskog fonda za razvoj);</w:t>
      </w:r>
    </w:p>
    <w:p w14:paraId="7F1AFC1C" w14:textId="77777777" w:rsidR="008B0148" w:rsidRPr="006716B8" w:rsidRDefault="008B0148" w:rsidP="00ED4C78">
      <w:pPr>
        <w:widowControl w:val="0"/>
        <w:numPr>
          <w:ilvl w:val="0"/>
          <w:numId w:val="2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kupovina zemljišta ili zgrada, kupovina automobila ili nepokretnosti, finansiranje građevinskih radova na nepokretnostima u vlasništvu nosioca projekta ili nad kojima nosilac projekta ostvaruje pravo zakupa;</w:t>
      </w:r>
    </w:p>
    <w:p w14:paraId="4946C7D1" w14:textId="77777777" w:rsidR="008B0148" w:rsidRPr="006716B8" w:rsidRDefault="008B0148" w:rsidP="00ED4C78">
      <w:pPr>
        <w:widowControl w:val="0"/>
        <w:numPr>
          <w:ilvl w:val="0"/>
          <w:numId w:val="2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gubici od promene valute/kursne razlike;</w:t>
      </w:r>
    </w:p>
    <w:p w14:paraId="3B6C6A54" w14:textId="77777777" w:rsidR="008B0148" w:rsidRPr="006716B8" w:rsidRDefault="008B0148" w:rsidP="00ED4C78">
      <w:pPr>
        <w:widowControl w:val="0"/>
        <w:numPr>
          <w:ilvl w:val="0"/>
          <w:numId w:val="2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krediti trećim licima, ako drugačije nije navedeno u posebnim uslovima;</w:t>
      </w:r>
    </w:p>
    <w:p w14:paraId="4937E458" w14:textId="77777777" w:rsidR="008B0148" w:rsidRPr="006716B8" w:rsidRDefault="008B0148" w:rsidP="00ED4C78">
      <w:pPr>
        <w:widowControl w:val="0"/>
        <w:numPr>
          <w:ilvl w:val="0"/>
          <w:numId w:val="2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doprinosi u naturi;</w:t>
      </w:r>
    </w:p>
    <w:p w14:paraId="003FD6EB" w14:textId="77777777" w:rsidR="008B0148" w:rsidRPr="006716B8" w:rsidRDefault="008B0148" w:rsidP="00ED4C78">
      <w:pPr>
        <w:widowControl w:val="0"/>
        <w:numPr>
          <w:ilvl w:val="0"/>
          <w:numId w:val="2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lastRenderedPageBreak/>
        <w:t>troškovi zarada osoblja nacionalnih uprava i državnih službenika, osim ako nije drugačije određeno u posebnim uslovima i samo u onoj meri u kojoj se oni odnose na troškove aktivnosti koje relevantni javni organi ne bi sproveli da akcija nije preduzeta;</w:t>
      </w:r>
    </w:p>
    <w:p w14:paraId="2C24ABC5" w14:textId="23619C58" w:rsidR="008B0148" w:rsidRPr="006716B8" w:rsidRDefault="008B0148" w:rsidP="00ED4C78">
      <w:pPr>
        <w:widowControl w:val="0"/>
        <w:numPr>
          <w:ilvl w:val="0"/>
          <w:numId w:val="2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bonusi zasnovani na učinku uključeni u troškove zaposlenih</w:t>
      </w:r>
      <w:r w:rsidR="00B4435A">
        <w:rPr>
          <w:rFonts w:asciiTheme="minorHAnsi" w:hAnsiTheme="minorHAnsi" w:cstheme="minorHAnsi"/>
          <w:bCs/>
          <w:sz w:val="22"/>
          <w:szCs w:val="22"/>
        </w:rPr>
        <w:t>;</w:t>
      </w:r>
    </w:p>
    <w:p w14:paraId="15DE7977" w14:textId="77777777" w:rsidR="008B0148" w:rsidRPr="006716B8" w:rsidRDefault="008B0148" w:rsidP="00ED4C78">
      <w:pPr>
        <w:widowControl w:val="0"/>
        <w:numPr>
          <w:ilvl w:val="0"/>
          <w:numId w:val="2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finansijska podrška koju bi programski partneri pružili drugim organizacijama civilnog društva u formi donacije, a koje nisu navedene u aplikaciji;</w:t>
      </w:r>
    </w:p>
    <w:p w14:paraId="12E68461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0712EEB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121B143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716B8">
        <w:rPr>
          <w:rFonts w:asciiTheme="minorHAnsi" w:hAnsiTheme="minorHAnsi" w:cstheme="minorHAnsi"/>
          <w:b/>
          <w:bCs/>
          <w:sz w:val="22"/>
          <w:szCs w:val="22"/>
        </w:rPr>
        <w:t>7.4 Sufinansiranje</w:t>
      </w:r>
    </w:p>
    <w:p w14:paraId="0499FA2F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21FA250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Sufinansiranje projekata u okviru ovog Programa nije obavezno.</w:t>
      </w:r>
    </w:p>
    <w:p w14:paraId="32A28FBE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1713AD0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716B8">
        <w:rPr>
          <w:rFonts w:asciiTheme="minorHAnsi" w:hAnsiTheme="minorHAnsi" w:cstheme="minorHAnsi"/>
          <w:b/>
          <w:bCs/>
          <w:sz w:val="22"/>
          <w:szCs w:val="22"/>
        </w:rPr>
        <w:t xml:space="preserve">8. Proces prijavljivanja se sastoji iz dve faze: </w:t>
      </w:r>
    </w:p>
    <w:p w14:paraId="0FEA0409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FA98D86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  <w:u w:val="single"/>
        </w:rPr>
        <w:t>Faza 1</w:t>
      </w:r>
      <w:r w:rsidRPr="006716B8">
        <w:rPr>
          <w:rFonts w:asciiTheme="minorHAnsi" w:hAnsiTheme="minorHAnsi" w:cstheme="minorHAnsi"/>
          <w:bCs/>
          <w:sz w:val="22"/>
          <w:szCs w:val="22"/>
        </w:rPr>
        <w:t>: Dostavljanje koncepta projekta (projektne ideje) – Organizacije civilnog društva popunjavaju formular u kome bi trebalo u kratkoj formi da opišu ciljeve koje žele da postignu uz predlože</w:t>
      </w:r>
      <w:r w:rsidR="00680A9C">
        <w:rPr>
          <w:rFonts w:asciiTheme="minorHAnsi" w:hAnsiTheme="minorHAnsi" w:cstheme="minorHAnsi"/>
          <w:bCs/>
          <w:sz w:val="22"/>
          <w:szCs w:val="22"/>
        </w:rPr>
        <w:t>ne aktivnosti i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 okviran budžet u ukupnom iznosu (u Fazi 2 budžet može da varira do 10% od navedenog iznosa u Fazi 1). Od svih pristiglih prijava pravi se selekcija kojom se bira 30 najbolje rangiranih predloga po zadatim kriterijumima poštujući teritorijalnu rasprostranjenost</w:t>
      </w:r>
      <w:r w:rsidR="00680A9C">
        <w:rPr>
          <w:rFonts w:asciiTheme="minorHAnsi" w:hAnsiTheme="minorHAnsi" w:cstheme="minorHAnsi"/>
          <w:bCs/>
          <w:sz w:val="22"/>
          <w:szCs w:val="22"/>
        </w:rPr>
        <w:t>, obezbeđujući po minimum tri a maksimum osamnaest organizacija iz Bosne i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 Hercegovine, Crne Gore, Severne Makedonije, Srbije i Kosova*. Kriterijumi i više informacija o procesu selekcije mogu se naći u odeljku </w:t>
      </w:r>
      <w:r w:rsidR="00627AB5" w:rsidRPr="00627AB5">
        <w:rPr>
          <w:rFonts w:asciiTheme="minorHAnsi" w:hAnsiTheme="minorHAnsi" w:cstheme="minorHAnsi"/>
          <w:bCs/>
          <w:sz w:val="22"/>
          <w:szCs w:val="22"/>
        </w:rPr>
        <w:t>10. ovog Poziva</w:t>
      </w:r>
      <w:r w:rsidRPr="00627AB5">
        <w:rPr>
          <w:rFonts w:asciiTheme="minorHAnsi" w:hAnsiTheme="minorHAnsi" w:cstheme="minorHAnsi"/>
          <w:bCs/>
          <w:sz w:val="22"/>
          <w:szCs w:val="22"/>
        </w:rPr>
        <w:t>.</w:t>
      </w:r>
    </w:p>
    <w:p w14:paraId="46A70B02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15E2C33" w14:textId="1AD37160" w:rsidR="008B014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  <w:u w:val="single"/>
        </w:rPr>
        <w:t>Faza 2</w:t>
      </w:r>
      <w:r w:rsidRPr="006716B8">
        <w:rPr>
          <w:rFonts w:asciiTheme="minorHAnsi" w:hAnsiTheme="minorHAnsi" w:cstheme="minorHAnsi"/>
          <w:bCs/>
          <w:sz w:val="22"/>
          <w:szCs w:val="22"/>
        </w:rPr>
        <w:t>: Dostavljanje potpunog predloga projekata. – Odabranim organizacijama (</w:t>
      </w:r>
      <w:r w:rsidR="00316FCA">
        <w:rPr>
          <w:rFonts w:asciiTheme="minorHAnsi" w:hAnsiTheme="minorHAnsi" w:cstheme="minorHAnsi"/>
          <w:bCs/>
          <w:sz w:val="22"/>
          <w:szCs w:val="22"/>
        </w:rPr>
        <w:t xml:space="preserve">ukupno </w:t>
      </w:r>
      <w:r w:rsidRPr="006716B8">
        <w:rPr>
          <w:rFonts w:asciiTheme="minorHAnsi" w:hAnsiTheme="minorHAnsi" w:cstheme="minorHAnsi"/>
          <w:bCs/>
          <w:sz w:val="22"/>
          <w:szCs w:val="22"/>
        </w:rPr>
        <w:t>30</w:t>
      </w:r>
      <w:r w:rsidR="00316FCA">
        <w:rPr>
          <w:rFonts w:asciiTheme="minorHAnsi" w:hAnsiTheme="minorHAnsi" w:cstheme="minorHAnsi"/>
          <w:bCs/>
          <w:sz w:val="22"/>
          <w:szCs w:val="22"/>
        </w:rPr>
        <w:t xml:space="preserve"> organizacija</w:t>
      </w:r>
      <w:r w:rsidRPr="006716B8">
        <w:rPr>
          <w:rFonts w:asciiTheme="minorHAnsi" w:hAnsiTheme="minorHAnsi" w:cstheme="minorHAnsi"/>
          <w:bCs/>
          <w:sz w:val="22"/>
          <w:szCs w:val="22"/>
        </w:rPr>
        <w:t>) biće</w:t>
      </w:r>
      <w:r w:rsidR="00680A9C">
        <w:rPr>
          <w:rFonts w:asciiTheme="minorHAnsi" w:hAnsiTheme="minorHAnsi" w:cstheme="minorHAnsi"/>
          <w:bCs/>
          <w:sz w:val="22"/>
          <w:szCs w:val="22"/>
        </w:rPr>
        <w:t xml:space="preserve"> održan trening sa predavačima i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 mentorima koji će im pomoći oko razrade projektnih ideja. Potpun predlog projekta se dostavlja popunjavanjem formulara</w:t>
      </w:r>
      <w:r w:rsidR="00680A9C">
        <w:rPr>
          <w:rFonts w:asciiTheme="minorHAnsi" w:hAnsiTheme="minorHAnsi" w:cstheme="minorHAnsi"/>
          <w:bCs/>
          <w:sz w:val="22"/>
          <w:szCs w:val="22"/>
        </w:rPr>
        <w:t xml:space="preserve"> za narativni predlog projekta i formulara za budžet projekta. 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4D261DD" w14:textId="77777777" w:rsidR="00680A9C" w:rsidRPr="006716B8" w:rsidRDefault="00680A9C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601441B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716B8">
        <w:rPr>
          <w:rFonts w:asciiTheme="minorHAnsi" w:hAnsiTheme="minorHAnsi" w:cstheme="minorHAnsi"/>
          <w:b/>
          <w:bCs/>
          <w:sz w:val="22"/>
          <w:szCs w:val="22"/>
        </w:rPr>
        <w:t>8.1. Obavezna konkursna dokumentacija za Fazu 1</w:t>
      </w:r>
    </w:p>
    <w:p w14:paraId="299EC46F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AE29D48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Predlagač programa/projekta obavezan je da dostavi sledeću dokumentaciju:</w:t>
      </w:r>
    </w:p>
    <w:p w14:paraId="72B8AD84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1E5A368" w14:textId="77777777" w:rsidR="008B0148" w:rsidRPr="006716B8" w:rsidRDefault="008B0148" w:rsidP="00ED4C78">
      <w:pPr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popunjen obrazac koncepta projekta (Aneks 1);</w:t>
      </w:r>
    </w:p>
    <w:p w14:paraId="51BA8966" w14:textId="77777777" w:rsidR="008B0148" w:rsidRPr="000E2831" w:rsidRDefault="008B0148" w:rsidP="00ED4C78">
      <w:pPr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i</w:t>
      </w:r>
      <w:r w:rsidRPr="006716B8">
        <w:rPr>
          <w:rFonts w:asciiTheme="minorHAnsi" w:hAnsiTheme="minorHAnsi" w:cstheme="minorHAnsi"/>
          <w:bCs/>
          <w:sz w:val="22"/>
          <w:szCs w:val="22"/>
          <w:lang w:val="uz-Cyrl-UZ"/>
        </w:rPr>
        <w:t>zjava nosioca projekta</w:t>
      </w:r>
      <w:r w:rsidR="000E2831">
        <w:rPr>
          <w:rFonts w:asciiTheme="minorHAnsi" w:hAnsiTheme="minorHAnsi" w:cstheme="minorHAnsi"/>
          <w:bCs/>
          <w:sz w:val="22"/>
          <w:szCs w:val="22"/>
          <w:lang w:val="uz-Cyrl-UZ"/>
        </w:rPr>
        <w:t xml:space="preserve"> potpisana i skenirana</w:t>
      </w:r>
      <w:r w:rsidRPr="006716B8">
        <w:rPr>
          <w:rFonts w:asciiTheme="minorHAnsi" w:hAnsiTheme="minorHAnsi" w:cstheme="minorHAnsi"/>
          <w:bCs/>
          <w:sz w:val="22"/>
          <w:szCs w:val="22"/>
          <w:lang w:val="uz-Cyrl-UZ"/>
        </w:rPr>
        <w:t>;</w:t>
      </w:r>
    </w:p>
    <w:p w14:paraId="7C35E5DE" w14:textId="77777777" w:rsidR="000E2831" w:rsidRPr="000E2831" w:rsidRDefault="000E2831" w:rsidP="00ED4C78">
      <w:pPr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bs-Latn-BA"/>
        </w:rPr>
        <w:t>k</w:t>
      </w:r>
      <w:r w:rsidRPr="00F92D32">
        <w:rPr>
          <w:rFonts w:asciiTheme="minorHAnsi" w:hAnsiTheme="minorHAnsi" w:cstheme="minorHAnsi"/>
          <w:sz w:val="22"/>
          <w:szCs w:val="22"/>
          <w:lang w:val="bs-Latn-BA"/>
        </w:rPr>
        <w:t>opija dokumenta o registraciji aplikanta, skenirana</w:t>
      </w:r>
      <w:r>
        <w:rPr>
          <w:rFonts w:asciiTheme="minorHAnsi" w:hAnsiTheme="minorHAnsi" w:cstheme="minorHAnsi"/>
          <w:sz w:val="22"/>
          <w:szCs w:val="22"/>
          <w:lang w:val="bs-Latn-BA"/>
        </w:rPr>
        <w:t>;</w:t>
      </w:r>
    </w:p>
    <w:p w14:paraId="3AC0715B" w14:textId="77777777" w:rsidR="000E2831" w:rsidRPr="006716B8" w:rsidRDefault="000E2831" w:rsidP="00ED4C78">
      <w:pPr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bs-Latn-BA"/>
        </w:rPr>
        <w:t>k</w:t>
      </w:r>
      <w:r w:rsidRPr="00F92D32">
        <w:rPr>
          <w:rFonts w:asciiTheme="minorHAnsi" w:hAnsiTheme="minorHAnsi" w:cstheme="minorHAnsi"/>
          <w:sz w:val="22"/>
          <w:szCs w:val="22"/>
          <w:lang w:val="bs-Latn-BA"/>
        </w:rPr>
        <w:t>opija dokumenta o registraciji za svakog koaplikanta, skenirana</w:t>
      </w:r>
    </w:p>
    <w:p w14:paraId="03C985B5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51B1578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716B8">
        <w:rPr>
          <w:rFonts w:asciiTheme="minorHAnsi" w:hAnsiTheme="minorHAnsi" w:cstheme="minorHAnsi"/>
          <w:b/>
          <w:bCs/>
          <w:sz w:val="22"/>
          <w:szCs w:val="22"/>
        </w:rPr>
        <w:t>8.2. Obavezna konkursna dokumentacija za Fazu 2</w:t>
      </w:r>
    </w:p>
    <w:p w14:paraId="5B137695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4B911BE" w14:textId="77777777" w:rsidR="008B0148" w:rsidRPr="006716B8" w:rsidRDefault="008B0148" w:rsidP="00ED4C78">
      <w:pPr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 xml:space="preserve">popunjen obrazac </w:t>
      </w:r>
      <w:r w:rsidR="000E2831">
        <w:rPr>
          <w:rFonts w:asciiTheme="minorHAnsi" w:hAnsiTheme="minorHAnsi" w:cstheme="minorHAnsi"/>
          <w:bCs/>
          <w:sz w:val="22"/>
          <w:szCs w:val="22"/>
        </w:rPr>
        <w:t xml:space="preserve">narativnog predloga </w:t>
      </w:r>
      <w:r w:rsidRPr="006716B8">
        <w:rPr>
          <w:rFonts w:asciiTheme="minorHAnsi" w:hAnsiTheme="minorHAnsi" w:cstheme="minorHAnsi"/>
          <w:bCs/>
          <w:sz w:val="22"/>
          <w:szCs w:val="22"/>
        </w:rPr>
        <w:t>projekta (Aneks 1);</w:t>
      </w:r>
    </w:p>
    <w:p w14:paraId="1AEA50CF" w14:textId="77777777" w:rsidR="008B0148" w:rsidRPr="000E2831" w:rsidRDefault="008B0148" w:rsidP="00ED4C78">
      <w:pPr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popunjen obrazac budžeta predloga projekta (Aneks 2);</w:t>
      </w:r>
    </w:p>
    <w:p w14:paraId="2A2AE42D" w14:textId="77777777" w:rsidR="000E2831" w:rsidRDefault="008B0148" w:rsidP="00ED4C78">
      <w:pPr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E2831">
        <w:rPr>
          <w:rFonts w:asciiTheme="minorHAnsi" w:hAnsiTheme="minorHAnsi" w:cstheme="minorHAnsi"/>
          <w:bCs/>
          <w:sz w:val="22"/>
          <w:szCs w:val="22"/>
        </w:rPr>
        <w:t>dokaz da</w:t>
      </w:r>
      <w:r w:rsidR="000E2831" w:rsidRPr="000E2831">
        <w:rPr>
          <w:rFonts w:asciiTheme="minorHAnsi" w:hAnsiTheme="minorHAnsi" w:cstheme="minorHAnsi"/>
          <w:bCs/>
          <w:sz w:val="22"/>
          <w:szCs w:val="22"/>
        </w:rPr>
        <w:t xml:space="preserve"> podnosiocu prijave</w:t>
      </w:r>
      <w:r w:rsidRPr="000E283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E2831">
        <w:rPr>
          <w:rFonts w:asciiTheme="minorHAnsi" w:hAnsiTheme="minorHAnsi" w:cstheme="minorHAnsi"/>
          <w:bCs/>
          <w:sz w:val="22"/>
          <w:szCs w:val="22"/>
        </w:rPr>
        <w:t>račun nije u blokadi</w:t>
      </w:r>
    </w:p>
    <w:p w14:paraId="4A80570E" w14:textId="77777777" w:rsidR="008B0148" w:rsidRPr="000E2831" w:rsidRDefault="008B0148" w:rsidP="00ED4C78">
      <w:pPr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E2831">
        <w:rPr>
          <w:rFonts w:asciiTheme="minorHAnsi" w:hAnsiTheme="minorHAnsi" w:cstheme="minorHAnsi"/>
          <w:bCs/>
          <w:sz w:val="22"/>
          <w:szCs w:val="22"/>
        </w:rPr>
        <w:lastRenderedPageBreak/>
        <w:t>izjava nosioca projekta;</w:t>
      </w:r>
    </w:p>
    <w:p w14:paraId="3898A394" w14:textId="77777777" w:rsidR="008B0148" w:rsidRPr="006716B8" w:rsidRDefault="008B0148" w:rsidP="00ED4C78">
      <w:pPr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izjava partnera na projektu</w:t>
      </w:r>
      <w:r w:rsidR="000E283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716B8">
        <w:rPr>
          <w:rFonts w:asciiTheme="minorHAnsi" w:hAnsiTheme="minorHAnsi" w:cstheme="minorHAnsi"/>
          <w:bCs/>
          <w:sz w:val="22"/>
          <w:szCs w:val="22"/>
        </w:rPr>
        <w:t>– obavezna samo za projekte koji se sprovode u partnerstvu;</w:t>
      </w:r>
    </w:p>
    <w:p w14:paraId="52C84965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8B47F5B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Napomena: Organizator Programa podrške može zatražiti dopunu dokumentacije najkasnije u</w:t>
      </w:r>
    </w:p>
    <w:p w14:paraId="6F86B3D3" w14:textId="4517CFD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 xml:space="preserve">roku od osam </w:t>
      </w:r>
      <w:r w:rsidR="00FF65DE">
        <w:rPr>
          <w:rFonts w:asciiTheme="minorHAnsi" w:hAnsiTheme="minorHAnsi" w:cstheme="minorHAnsi"/>
          <w:bCs/>
          <w:sz w:val="22"/>
          <w:szCs w:val="22"/>
        </w:rPr>
        <w:t xml:space="preserve">(8) </w:t>
      </w:r>
      <w:r w:rsidRPr="006716B8">
        <w:rPr>
          <w:rFonts w:asciiTheme="minorHAnsi" w:hAnsiTheme="minorHAnsi" w:cstheme="minorHAnsi"/>
          <w:bCs/>
          <w:sz w:val="22"/>
          <w:szCs w:val="22"/>
        </w:rPr>
        <w:t>dana od dobijanja projektnog predloga.</w:t>
      </w:r>
    </w:p>
    <w:p w14:paraId="1DADA9D4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A58ED61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716B8">
        <w:rPr>
          <w:rFonts w:asciiTheme="minorHAnsi" w:hAnsiTheme="minorHAnsi" w:cstheme="minorHAnsi"/>
          <w:b/>
          <w:bCs/>
          <w:sz w:val="22"/>
          <w:szCs w:val="22"/>
        </w:rPr>
        <w:t>9. Način prijavljivanja na konkurs i rokovi</w:t>
      </w:r>
    </w:p>
    <w:p w14:paraId="30976108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A722BA0" w14:textId="77777777" w:rsidR="008B0148" w:rsidRPr="006716B8" w:rsidRDefault="00A813A5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9.1. Način prijave i</w:t>
      </w:r>
      <w:r w:rsidR="008B0148" w:rsidRPr="006716B8">
        <w:rPr>
          <w:rFonts w:asciiTheme="minorHAnsi" w:hAnsiTheme="minorHAnsi" w:cstheme="minorHAnsi"/>
          <w:b/>
          <w:bCs/>
          <w:sz w:val="22"/>
          <w:szCs w:val="22"/>
        </w:rPr>
        <w:t xml:space="preserve"> rok za prijavu Faze 1:</w:t>
      </w:r>
    </w:p>
    <w:p w14:paraId="49006A0C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FF12ECB" w14:textId="1D8807C4" w:rsidR="008B0148" w:rsidRPr="006716B8" w:rsidRDefault="000E2831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Obrazac</w:t>
      </w:r>
      <w:r w:rsidR="008B0148" w:rsidRPr="006716B8">
        <w:rPr>
          <w:rFonts w:asciiTheme="minorHAnsi" w:hAnsiTheme="minorHAnsi" w:cstheme="minorHAnsi"/>
          <w:bCs/>
          <w:sz w:val="22"/>
          <w:szCs w:val="22"/>
        </w:rPr>
        <w:t xml:space="preserve"> za podnošenje predloga ideje projekta (koncepta projekta) možete preuzeti </w:t>
      </w:r>
      <w:hyperlink r:id="rId7" w:history="1">
        <w:r w:rsidR="008B0148" w:rsidRPr="00861A32">
          <w:rPr>
            <w:rStyle w:val="Hyperlink"/>
            <w:rFonts w:asciiTheme="minorHAnsi" w:hAnsiTheme="minorHAnsi" w:cstheme="minorHAnsi"/>
            <w:bCs/>
            <w:sz w:val="22"/>
            <w:szCs w:val="22"/>
            <w:highlight w:val="cyan"/>
          </w:rPr>
          <w:t>ovde</w:t>
        </w:r>
      </w:hyperlink>
      <w:r w:rsidR="008B0148" w:rsidRPr="000E2831">
        <w:rPr>
          <w:rFonts w:asciiTheme="minorHAnsi" w:hAnsiTheme="minorHAnsi" w:cstheme="minorHAnsi"/>
          <w:bCs/>
          <w:sz w:val="22"/>
          <w:szCs w:val="22"/>
          <w:highlight w:val="cyan"/>
        </w:rPr>
        <w:t>.</w:t>
      </w:r>
    </w:p>
    <w:p w14:paraId="529CF2D1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A1C2A4B" w14:textId="77777777" w:rsidR="008B014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Obavezna konkursna dokumentacija (pogledati ta</w:t>
      </w:r>
      <w:r w:rsidRPr="006716B8">
        <w:rPr>
          <w:rFonts w:asciiTheme="minorHAnsi" w:hAnsiTheme="minorHAnsi" w:cstheme="minorHAnsi"/>
          <w:bCs/>
          <w:sz w:val="22"/>
          <w:szCs w:val="22"/>
          <w:lang w:val="uz-Cyrl-UZ"/>
        </w:rPr>
        <w:t>č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ku 8. Poziva) dostavlja se </w:t>
      </w:r>
      <w:r w:rsidR="00A813A5">
        <w:rPr>
          <w:rFonts w:asciiTheme="minorHAnsi" w:hAnsiTheme="minorHAnsi" w:cstheme="minorHAnsi"/>
          <w:bCs/>
          <w:sz w:val="22"/>
          <w:szCs w:val="22"/>
        </w:rPr>
        <w:t>u elektronskoj formi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813A5">
        <w:rPr>
          <w:rFonts w:asciiTheme="minorHAnsi" w:hAnsiTheme="minorHAnsi" w:cstheme="minorHAnsi"/>
          <w:bCs/>
          <w:sz w:val="22"/>
          <w:szCs w:val="22"/>
        </w:rPr>
        <w:t>(format Word i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 PDF</w:t>
      </w:r>
      <w:r w:rsidR="00A813A5">
        <w:rPr>
          <w:rFonts w:asciiTheme="minorHAnsi" w:hAnsiTheme="minorHAnsi" w:cstheme="minorHAnsi"/>
          <w:bCs/>
          <w:sz w:val="22"/>
          <w:szCs w:val="22"/>
        </w:rPr>
        <w:t>)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 na adresu elektronske pošte </w:t>
      </w:r>
      <w:r w:rsidR="00A813A5">
        <w:rPr>
          <w:rFonts w:asciiTheme="minorHAnsi" w:hAnsiTheme="minorHAnsi" w:cstheme="minorHAnsi"/>
          <w:bCs/>
          <w:sz w:val="22"/>
          <w:szCs w:val="22"/>
        </w:rPr>
        <w:t>safejournalists</w:t>
      </w:r>
      <w:r w:rsidR="00A813A5">
        <w:rPr>
          <w:rFonts w:asciiTheme="minorHAnsi" w:hAnsiTheme="minorHAnsi" w:cstheme="minorHAnsi"/>
          <w:bCs/>
          <w:sz w:val="22"/>
          <w:szCs w:val="22"/>
          <w:lang w:val="en-US"/>
        </w:rPr>
        <w:t>@gmail.com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813A5">
        <w:rPr>
          <w:rFonts w:asciiTheme="minorHAnsi" w:hAnsiTheme="minorHAnsi" w:cstheme="minorHAnsi"/>
          <w:bCs/>
          <w:sz w:val="22"/>
          <w:szCs w:val="22"/>
        </w:rPr>
        <w:t xml:space="preserve">sa naznakom u naslovu poruke: </w:t>
      </w:r>
      <w:r w:rsidRPr="006716B8">
        <w:rPr>
          <w:rFonts w:asciiTheme="minorHAnsi" w:hAnsiTheme="minorHAnsi" w:cstheme="minorHAnsi"/>
          <w:bCs/>
          <w:sz w:val="22"/>
          <w:szCs w:val="22"/>
        </w:rPr>
        <w:t>“Naziv OCD_Predlog projekta u okviru Programa podrške „safejournalists.net“.</w:t>
      </w:r>
    </w:p>
    <w:p w14:paraId="558F6E70" w14:textId="77777777" w:rsidR="00A813A5" w:rsidRPr="006716B8" w:rsidRDefault="00A813A5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A8CADCE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 xml:space="preserve">Rok za slanje predloga ideje projekta (koncepta projekta) je </w:t>
      </w:r>
      <w:r w:rsidRPr="00A813A5">
        <w:rPr>
          <w:rFonts w:asciiTheme="minorHAnsi" w:hAnsiTheme="minorHAnsi" w:cstheme="minorHAnsi"/>
          <w:b/>
          <w:bCs/>
          <w:sz w:val="22"/>
          <w:szCs w:val="22"/>
        </w:rPr>
        <w:t>12. novembar 2021. do 23:59 časova (CET).</w:t>
      </w:r>
    </w:p>
    <w:p w14:paraId="01F49FFE" w14:textId="77777777" w:rsidR="00A813A5" w:rsidRDefault="00A813A5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0AA72F8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Dokumentacija u štampanoj formi neće biti uzeta u razmatranje.</w:t>
      </w:r>
    </w:p>
    <w:p w14:paraId="46096791" w14:textId="77777777" w:rsidR="00A813A5" w:rsidRDefault="00A813A5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1D6FD7D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 xml:space="preserve">Lista vrednovanja i rangiranja prijavljenih predloga ideja projekata (koncepta projekata), koju utvrđuje konkursna komisija, biće objavljena na internet stranici projekta </w:t>
      </w:r>
      <w:r w:rsidR="00A813A5" w:rsidRPr="00A813A5">
        <w:rPr>
          <w:rFonts w:asciiTheme="minorHAnsi" w:hAnsiTheme="minorHAnsi" w:cstheme="minorHAnsi"/>
          <w:bCs/>
          <w:sz w:val="22"/>
          <w:szCs w:val="22"/>
        </w:rPr>
        <w:t>safejournalists.net i sajtovima članica mreže Safejournalists</w:t>
      </w:r>
      <w:r w:rsidRPr="006716B8">
        <w:rPr>
          <w:rFonts w:asciiTheme="minorHAnsi" w:hAnsiTheme="minorHAnsi" w:cstheme="minorHAnsi"/>
          <w:bCs/>
          <w:sz w:val="22"/>
          <w:szCs w:val="22"/>
        </w:rPr>
        <w:t>, do 21. novembra 2021. godine i dostavljena svim učesnicima konkursa u elektronskoj formi.</w:t>
      </w:r>
    </w:p>
    <w:p w14:paraId="5FC7A01D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856748C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Obuka (kick-off) za OCD koji pro</w:t>
      </w:r>
      <w:r w:rsidR="000E2831">
        <w:rPr>
          <w:rFonts w:asciiTheme="minorHAnsi" w:hAnsiTheme="minorHAnsi" w:cstheme="minorHAnsi"/>
          <w:bCs/>
          <w:sz w:val="22"/>
          <w:szCs w:val="22"/>
        </w:rPr>
        <w:t xml:space="preserve">đu </w:t>
      </w:r>
      <w:r w:rsidR="000E2831" w:rsidRPr="000E2831">
        <w:rPr>
          <w:rFonts w:asciiTheme="minorHAnsi" w:hAnsiTheme="minorHAnsi" w:cstheme="minorHAnsi"/>
          <w:bCs/>
          <w:i/>
          <w:sz w:val="22"/>
          <w:szCs w:val="22"/>
        </w:rPr>
        <w:t>Fazu 1</w:t>
      </w:r>
      <w:r w:rsidR="000E2831">
        <w:rPr>
          <w:rFonts w:asciiTheme="minorHAnsi" w:hAnsiTheme="minorHAnsi" w:cstheme="minorHAnsi"/>
          <w:bCs/>
          <w:sz w:val="22"/>
          <w:szCs w:val="22"/>
        </w:rPr>
        <w:t xml:space="preserve"> biće održana </w:t>
      </w:r>
      <w:r w:rsidR="000E2831" w:rsidRPr="00A813A5">
        <w:rPr>
          <w:rFonts w:asciiTheme="minorHAnsi" w:hAnsiTheme="minorHAnsi" w:cstheme="minorHAnsi"/>
          <w:b/>
          <w:bCs/>
          <w:sz w:val="22"/>
          <w:szCs w:val="22"/>
        </w:rPr>
        <w:t>1. i</w:t>
      </w:r>
      <w:r w:rsidRPr="00A813A5">
        <w:rPr>
          <w:rFonts w:asciiTheme="minorHAnsi" w:hAnsiTheme="minorHAnsi" w:cstheme="minorHAnsi"/>
          <w:b/>
          <w:bCs/>
          <w:sz w:val="22"/>
          <w:szCs w:val="22"/>
        </w:rPr>
        <w:t xml:space="preserve"> 2. decembra 2021. godine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813A5">
        <w:rPr>
          <w:rFonts w:asciiTheme="minorHAnsi" w:hAnsiTheme="minorHAnsi" w:cstheme="minorHAnsi"/>
          <w:bCs/>
          <w:sz w:val="22"/>
          <w:szCs w:val="22"/>
        </w:rPr>
        <w:t xml:space="preserve">lično </w:t>
      </w:r>
      <w:r w:rsidRPr="006716B8">
        <w:rPr>
          <w:rFonts w:asciiTheme="minorHAnsi" w:hAnsiTheme="minorHAnsi" w:cstheme="minorHAnsi"/>
          <w:bCs/>
          <w:sz w:val="22"/>
          <w:szCs w:val="22"/>
        </w:rPr>
        <w:t>ili online</w:t>
      </w:r>
      <w:r w:rsidR="00A813A5">
        <w:rPr>
          <w:rFonts w:asciiTheme="minorHAnsi" w:hAnsiTheme="minorHAnsi" w:cstheme="minorHAnsi"/>
          <w:bCs/>
          <w:sz w:val="22"/>
          <w:szCs w:val="22"/>
        </w:rPr>
        <w:t xml:space="preserve"> u zavisnosti od trenutne epidemiološke situacije izazvane pandemijom virusa Covid-19</w:t>
      </w:r>
      <w:r w:rsidRPr="006716B8">
        <w:rPr>
          <w:rFonts w:asciiTheme="minorHAnsi" w:hAnsiTheme="minorHAnsi" w:cstheme="minorHAnsi"/>
          <w:bCs/>
          <w:sz w:val="22"/>
          <w:szCs w:val="22"/>
        </w:rPr>
        <w:t>.</w:t>
      </w:r>
    </w:p>
    <w:p w14:paraId="77C1C392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F78B864" w14:textId="77777777" w:rsidR="008B0148" w:rsidRPr="006716B8" w:rsidRDefault="00A813A5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9.2. Način prijave i</w:t>
      </w:r>
      <w:r w:rsidR="008B0148" w:rsidRPr="006716B8">
        <w:rPr>
          <w:rFonts w:asciiTheme="minorHAnsi" w:hAnsiTheme="minorHAnsi" w:cstheme="minorHAnsi"/>
          <w:b/>
          <w:bCs/>
          <w:sz w:val="22"/>
          <w:szCs w:val="22"/>
        </w:rPr>
        <w:t xml:space="preserve"> rok za prijavu Faze 2:</w:t>
      </w:r>
    </w:p>
    <w:p w14:paraId="3546B403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474AF34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>Popunjen obrazac predloga projekta se šalje u formatu Word i PDF (potpisan i pečatiran). Popunjen obrazac budžeta predloga projekta (Aneks 2, obe stranice/sheet) se šalje u formatu Excel. Svi ostali dokumenti se šalju u formatu PDF (potpisani i pečatirani ukoliko tako piše u obrascu, pogledati ta</w:t>
      </w:r>
      <w:r w:rsidRPr="006716B8">
        <w:rPr>
          <w:rFonts w:asciiTheme="minorHAnsi" w:hAnsiTheme="minorHAnsi" w:cstheme="minorHAnsi"/>
          <w:bCs/>
          <w:sz w:val="22"/>
          <w:szCs w:val="22"/>
          <w:lang w:val="uz-Cyrl-UZ"/>
        </w:rPr>
        <w:t>č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ku 8. </w:t>
      </w:r>
      <w:r w:rsidRPr="00A813A5">
        <w:rPr>
          <w:rFonts w:asciiTheme="minorHAnsi" w:hAnsiTheme="minorHAnsi" w:cstheme="minorHAnsi"/>
          <w:bCs/>
          <w:i/>
          <w:sz w:val="22"/>
          <w:szCs w:val="22"/>
        </w:rPr>
        <w:t>Poziva</w:t>
      </w:r>
      <w:r w:rsidRPr="006716B8">
        <w:rPr>
          <w:rFonts w:asciiTheme="minorHAnsi" w:hAnsiTheme="minorHAnsi" w:cstheme="minorHAnsi"/>
          <w:bCs/>
          <w:sz w:val="22"/>
          <w:szCs w:val="22"/>
        </w:rPr>
        <w:t>)</w:t>
      </w:r>
    </w:p>
    <w:p w14:paraId="3B724F1C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B51AA55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 xml:space="preserve">Rok za slanje predloga projekta je </w:t>
      </w:r>
      <w:r w:rsidRPr="00A813A5">
        <w:rPr>
          <w:rFonts w:asciiTheme="minorHAnsi" w:hAnsiTheme="minorHAnsi" w:cstheme="minorHAnsi"/>
          <w:b/>
          <w:bCs/>
          <w:sz w:val="22"/>
          <w:szCs w:val="22"/>
        </w:rPr>
        <w:t>12. decembar 2021. do 23:59 časova (CET).</w:t>
      </w:r>
    </w:p>
    <w:p w14:paraId="77004B74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15B9368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 xml:space="preserve">Lista vrednovanja i rangiranja prijavljenih potpunih predloga projekata, koju utvrđuje konkursna komisija, biće objavljena na </w:t>
      </w:r>
      <w:r w:rsidR="00A813A5" w:rsidRPr="006716B8">
        <w:rPr>
          <w:rFonts w:asciiTheme="minorHAnsi" w:hAnsiTheme="minorHAnsi" w:cstheme="minorHAnsi"/>
          <w:bCs/>
          <w:sz w:val="22"/>
          <w:szCs w:val="22"/>
        </w:rPr>
        <w:t xml:space="preserve">na internet stranici projekta </w:t>
      </w:r>
      <w:r w:rsidR="00A813A5" w:rsidRPr="00A813A5">
        <w:rPr>
          <w:rFonts w:asciiTheme="minorHAnsi" w:hAnsiTheme="minorHAnsi" w:cstheme="minorHAnsi"/>
          <w:bCs/>
          <w:sz w:val="22"/>
          <w:szCs w:val="22"/>
        </w:rPr>
        <w:t>safejournalists.net i sajtovima članica mreže Safejournalists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 do 20. decembra 2021. godine i dostavljena svim učesnicima koji su prošli Fazu 1.</w:t>
      </w:r>
    </w:p>
    <w:p w14:paraId="1132D6C6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666232C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 xml:space="preserve">Sredstva se dodeljuju za projekte sa krajnjim rokom realizacije </w:t>
      </w:r>
      <w:r w:rsidRPr="00627AB5">
        <w:rPr>
          <w:rFonts w:asciiTheme="minorHAnsi" w:hAnsiTheme="minorHAnsi" w:cstheme="minorHAnsi"/>
          <w:b/>
          <w:bCs/>
          <w:sz w:val="22"/>
          <w:szCs w:val="22"/>
        </w:rPr>
        <w:t>do 31. decembra 2022. godine</w:t>
      </w:r>
      <w:r w:rsidRPr="006716B8">
        <w:rPr>
          <w:rFonts w:asciiTheme="minorHAnsi" w:hAnsiTheme="minorHAnsi" w:cstheme="minorHAnsi"/>
          <w:bCs/>
          <w:sz w:val="22"/>
          <w:szCs w:val="22"/>
        </w:rPr>
        <w:t>.</w:t>
      </w:r>
    </w:p>
    <w:p w14:paraId="7760467E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37D451C" w14:textId="77777777" w:rsidR="008B0148" w:rsidRPr="00627AB5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716B8">
        <w:rPr>
          <w:rFonts w:asciiTheme="minorHAnsi" w:hAnsiTheme="minorHAnsi" w:cstheme="minorHAnsi"/>
          <w:bCs/>
          <w:sz w:val="22"/>
          <w:szCs w:val="22"/>
        </w:rPr>
        <w:t xml:space="preserve">Najraniji početak realizacije projekata </w:t>
      </w:r>
      <w:r w:rsidRPr="00627AB5">
        <w:rPr>
          <w:rFonts w:asciiTheme="minorHAnsi" w:hAnsiTheme="minorHAnsi" w:cstheme="minorHAnsi"/>
          <w:b/>
          <w:bCs/>
          <w:sz w:val="22"/>
          <w:szCs w:val="22"/>
        </w:rPr>
        <w:t>je 01.01.2022. godine.</w:t>
      </w:r>
    </w:p>
    <w:p w14:paraId="37D12E65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EEDAFC1" w14:textId="77777777" w:rsidR="008B0148" w:rsidRPr="00627AB5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27AB5">
        <w:rPr>
          <w:rFonts w:asciiTheme="minorHAnsi" w:hAnsiTheme="minorHAnsi" w:cstheme="minorHAnsi"/>
          <w:b/>
          <w:bCs/>
          <w:sz w:val="22"/>
          <w:szCs w:val="22"/>
        </w:rPr>
        <w:t>Vremensko trajanje projektnih aktivnosti je između 9 I 12 meseci.</w:t>
      </w:r>
    </w:p>
    <w:p w14:paraId="2F7C81DD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68ED3C6" w14:textId="0F5F704D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5E22">
        <w:rPr>
          <w:rFonts w:asciiTheme="minorHAnsi" w:hAnsiTheme="minorHAnsi" w:cstheme="minorHAnsi"/>
          <w:bCs/>
          <w:sz w:val="22"/>
          <w:szCs w:val="22"/>
        </w:rPr>
        <w:t>Pitanja u vezi sa konkursom možete da pošaljete na adresu elektronske pošte tamara.filipovic@nuns.rs (za programska pitanja) i marko.lazic@nuns.rs (za pitanja u vezi finansija)</w:t>
      </w:r>
      <w:r w:rsidR="00ED4C78" w:rsidRPr="00825E22">
        <w:rPr>
          <w:rFonts w:asciiTheme="minorHAnsi" w:hAnsiTheme="minorHAnsi" w:cstheme="minorHAnsi"/>
          <w:bCs/>
          <w:sz w:val="22"/>
          <w:szCs w:val="22"/>
        </w:rPr>
        <w:t xml:space="preserve"> najkasn</w:t>
      </w:r>
      <w:r w:rsidR="00825E22">
        <w:rPr>
          <w:rFonts w:asciiTheme="minorHAnsi" w:hAnsiTheme="minorHAnsi" w:cstheme="minorHAnsi"/>
          <w:bCs/>
          <w:sz w:val="22"/>
          <w:szCs w:val="22"/>
        </w:rPr>
        <w:t>ije do 5. novembra 2021. godine</w:t>
      </w:r>
      <w:r w:rsidRPr="00825E22">
        <w:rPr>
          <w:rFonts w:asciiTheme="minorHAnsi" w:hAnsiTheme="minorHAnsi" w:cstheme="minorHAnsi"/>
          <w:bCs/>
          <w:sz w:val="22"/>
          <w:szCs w:val="22"/>
        </w:rPr>
        <w:t>.</w:t>
      </w:r>
    </w:p>
    <w:p w14:paraId="405F40A0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13F10F8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B7AC194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716B8">
        <w:rPr>
          <w:rFonts w:asciiTheme="minorHAnsi" w:hAnsiTheme="minorHAnsi" w:cstheme="minorHAnsi"/>
          <w:b/>
          <w:bCs/>
          <w:sz w:val="22"/>
          <w:szCs w:val="22"/>
        </w:rPr>
        <w:t>10. Kriterijumi za odabir predloga projekata finansiranih u okviru programa</w:t>
      </w:r>
    </w:p>
    <w:p w14:paraId="7F61092D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8AA0F50" w14:textId="77777777" w:rsidR="00627AB5" w:rsidRPr="00627AB5" w:rsidRDefault="00627AB5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27AB5">
        <w:rPr>
          <w:rFonts w:asciiTheme="minorHAnsi" w:hAnsiTheme="minorHAnsi" w:cstheme="minorHAnsi"/>
          <w:b/>
          <w:bCs/>
          <w:sz w:val="22"/>
          <w:szCs w:val="22"/>
        </w:rPr>
        <w:t>10.1. Administrativni kriterijumi</w:t>
      </w:r>
    </w:p>
    <w:p w14:paraId="3F1A5597" w14:textId="77777777" w:rsidR="00627AB5" w:rsidRPr="00627AB5" w:rsidRDefault="00627AB5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052606A" w14:textId="77777777" w:rsidR="008B0148" w:rsidRPr="00627AB5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27AB5">
        <w:rPr>
          <w:rFonts w:asciiTheme="minorHAnsi" w:hAnsiTheme="minorHAnsi" w:cstheme="minorHAnsi"/>
          <w:bCs/>
          <w:sz w:val="22"/>
          <w:szCs w:val="22"/>
        </w:rPr>
        <w:t xml:space="preserve">Ocenjivanje i rangiranje pristiglih predloga </w:t>
      </w:r>
      <w:r w:rsidR="00DA0515" w:rsidRPr="00627AB5">
        <w:rPr>
          <w:rFonts w:asciiTheme="minorHAnsi" w:hAnsiTheme="minorHAnsi" w:cstheme="minorHAnsi"/>
          <w:bCs/>
          <w:sz w:val="22"/>
          <w:szCs w:val="22"/>
        </w:rPr>
        <w:t>projektnih ideja (koncepta projekata)</w:t>
      </w:r>
      <w:r w:rsidRPr="00627AB5">
        <w:rPr>
          <w:rFonts w:asciiTheme="minorHAnsi" w:hAnsiTheme="minorHAnsi" w:cstheme="minorHAnsi"/>
          <w:bCs/>
          <w:sz w:val="22"/>
          <w:szCs w:val="22"/>
        </w:rPr>
        <w:t xml:space="preserve"> će biti sprovedeno u skladu sa sledeć</w:t>
      </w:r>
      <w:r w:rsidR="00DA0515" w:rsidRPr="00627AB5">
        <w:rPr>
          <w:rFonts w:asciiTheme="minorHAnsi" w:hAnsiTheme="minorHAnsi" w:cstheme="minorHAnsi"/>
          <w:bCs/>
          <w:sz w:val="22"/>
          <w:szCs w:val="22"/>
        </w:rPr>
        <w:t xml:space="preserve">im </w:t>
      </w:r>
      <w:r w:rsidRPr="00627AB5">
        <w:rPr>
          <w:rFonts w:asciiTheme="minorHAnsi" w:hAnsiTheme="minorHAnsi" w:cstheme="minorHAnsi"/>
          <w:bCs/>
          <w:sz w:val="22"/>
          <w:szCs w:val="22"/>
        </w:rPr>
        <w:t>administrativnim kriterijumima:</w:t>
      </w:r>
    </w:p>
    <w:p w14:paraId="2349A531" w14:textId="77777777" w:rsidR="008B0148" w:rsidRPr="00627AB5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B5304D1" w14:textId="77777777" w:rsidR="008B0148" w:rsidRPr="00627AB5" w:rsidRDefault="008B0148" w:rsidP="00ED4C78">
      <w:pPr>
        <w:numPr>
          <w:ilvl w:val="0"/>
          <w:numId w:val="17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uz-Cyrl-UZ"/>
        </w:rPr>
      </w:pPr>
      <w:r w:rsidRPr="00627AB5">
        <w:rPr>
          <w:rFonts w:asciiTheme="minorHAnsi" w:hAnsiTheme="minorHAnsi" w:cstheme="minorHAnsi"/>
          <w:sz w:val="22"/>
          <w:szCs w:val="22"/>
          <w:lang w:val="uz-Cyrl-UZ"/>
        </w:rPr>
        <w:t>Predlog</w:t>
      </w:r>
      <w:r w:rsidR="00DA0515" w:rsidRPr="00627AB5">
        <w:rPr>
          <w:rFonts w:asciiTheme="minorHAnsi" w:hAnsiTheme="minorHAnsi" w:cstheme="minorHAnsi"/>
          <w:sz w:val="22"/>
          <w:szCs w:val="22"/>
          <w:lang w:val="uz-Cyrl-UZ"/>
        </w:rPr>
        <w:t xml:space="preserve"> projektne ideje (koncept projekta)</w:t>
      </w:r>
      <w:r w:rsidRPr="00627AB5">
        <w:rPr>
          <w:rFonts w:asciiTheme="minorHAnsi" w:hAnsiTheme="minorHAnsi" w:cstheme="minorHAnsi"/>
          <w:sz w:val="22"/>
          <w:szCs w:val="22"/>
          <w:lang w:val="uz-Cyrl-UZ"/>
        </w:rPr>
        <w:t xml:space="preserve"> je poslat na vreme, u s</w:t>
      </w:r>
      <w:r w:rsidR="00627AB5" w:rsidRPr="00627AB5">
        <w:rPr>
          <w:rFonts w:asciiTheme="minorHAnsi" w:hAnsiTheme="minorHAnsi" w:cstheme="minorHAnsi"/>
          <w:sz w:val="22"/>
          <w:szCs w:val="22"/>
          <w:lang w:val="uz-Cyrl-UZ"/>
        </w:rPr>
        <w:t xml:space="preserve">kladu sa rokom koji je naznačen </w:t>
      </w:r>
      <w:r w:rsidRPr="00627AB5">
        <w:rPr>
          <w:rFonts w:asciiTheme="minorHAnsi" w:hAnsiTheme="minorHAnsi" w:cstheme="minorHAnsi"/>
          <w:sz w:val="22"/>
          <w:szCs w:val="22"/>
          <w:lang w:val="uz-Cyrl-UZ"/>
        </w:rPr>
        <w:t>u pozivu;</w:t>
      </w:r>
    </w:p>
    <w:p w14:paraId="1AECB2B9" w14:textId="77777777" w:rsidR="008B0148" w:rsidRPr="00627AB5" w:rsidRDefault="008B0148" w:rsidP="00ED4C78">
      <w:pPr>
        <w:numPr>
          <w:ilvl w:val="0"/>
          <w:numId w:val="17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uz-Cyrl-UZ"/>
        </w:rPr>
      </w:pPr>
      <w:r w:rsidRPr="00627AB5">
        <w:rPr>
          <w:rFonts w:asciiTheme="minorHAnsi" w:hAnsiTheme="minorHAnsi" w:cstheme="minorHAnsi"/>
          <w:sz w:val="22"/>
          <w:szCs w:val="22"/>
          <w:lang w:val="uz-Cyrl-UZ"/>
        </w:rPr>
        <w:t xml:space="preserve">Potraživana finansijska sredstva su u skladu sa tačkom </w:t>
      </w:r>
      <w:r w:rsidR="00627AB5" w:rsidRPr="00627AB5">
        <w:rPr>
          <w:rFonts w:asciiTheme="minorHAnsi" w:hAnsiTheme="minorHAnsi" w:cstheme="minorHAnsi"/>
          <w:sz w:val="22"/>
          <w:szCs w:val="22"/>
          <w:lang w:val="uz-Cyrl-UZ"/>
        </w:rPr>
        <w:t>7</w:t>
      </w:r>
      <w:r w:rsidRPr="00627AB5">
        <w:rPr>
          <w:rFonts w:asciiTheme="minorHAnsi" w:hAnsiTheme="minorHAnsi" w:cstheme="minorHAnsi"/>
          <w:sz w:val="22"/>
          <w:szCs w:val="22"/>
          <w:lang w:val="uz-Cyrl-UZ"/>
        </w:rPr>
        <w:t>.1 Visina dodeljenih finansijskih sredstava ovog dokumenta</w:t>
      </w:r>
    </w:p>
    <w:p w14:paraId="05913329" w14:textId="77777777" w:rsidR="008B0148" w:rsidRPr="00627AB5" w:rsidRDefault="008B0148" w:rsidP="00ED4C78">
      <w:pPr>
        <w:numPr>
          <w:ilvl w:val="0"/>
          <w:numId w:val="17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uz-Cyrl-UZ"/>
        </w:rPr>
      </w:pPr>
      <w:r w:rsidRPr="00627AB5">
        <w:rPr>
          <w:rFonts w:asciiTheme="minorHAnsi" w:hAnsiTheme="minorHAnsi" w:cstheme="minorHAnsi"/>
          <w:sz w:val="22"/>
          <w:szCs w:val="22"/>
          <w:lang w:val="uz-Cyrl-UZ"/>
        </w:rPr>
        <w:t>Predlagač i/ili partner na projektu ispunjavaju opšte i posebne uslove poziva;</w:t>
      </w:r>
    </w:p>
    <w:p w14:paraId="2E64581B" w14:textId="77777777" w:rsidR="008B0148" w:rsidRPr="00627AB5" w:rsidRDefault="00DA0515" w:rsidP="00ED4C78">
      <w:pPr>
        <w:numPr>
          <w:ilvl w:val="0"/>
          <w:numId w:val="17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uz-Cyrl-UZ"/>
        </w:rPr>
      </w:pPr>
      <w:r w:rsidRPr="00627AB5">
        <w:rPr>
          <w:rFonts w:asciiTheme="minorHAnsi" w:hAnsiTheme="minorHAnsi" w:cstheme="minorHAnsi"/>
          <w:sz w:val="22"/>
          <w:szCs w:val="22"/>
          <w:lang w:val="uz-Cyrl-UZ"/>
        </w:rPr>
        <w:t>Predlog projektne ideje (koncept projekta) je poslat</w:t>
      </w:r>
      <w:r w:rsidR="008B0148" w:rsidRPr="00627AB5">
        <w:rPr>
          <w:rFonts w:asciiTheme="minorHAnsi" w:hAnsiTheme="minorHAnsi" w:cstheme="minorHAnsi"/>
          <w:sz w:val="22"/>
          <w:szCs w:val="22"/>
          <w:lang w:val="uz-Cyrl-UZ"/>
        </w:rPr>
        <w:t xml:space="preserve"> u </w:t>
      </w:r>
      <w:r w:rsidRPr="00627AB5">
        <w:rPr>
          <w:rFonts w:asciiTheme="minorHAnsi" w:hAnsiTheme="minorHAnsi" w:cstheme="minorHAnsi"/>
          <w:sz w:val="22"/>
          <w:szCs w:val="22"/>
          <w:lang w:val="uz-Cyrl-UZ"/>
        </w:rPr>
        <w:t xml:space="preserve"> traženom formatu i u </w:t>
      </w:r>
      <w:r w:rsidR="008B0148" w:rsidRPr="00627AB5">
        <w:rPr>
          <w:rFonts w:asciiTheme="minorHAnsi" w:hAnsiTheme="minorHAnsi" w:cstheme="minorHAnsi"/>
          <w:sz w:val="22"/>
          <w:szCs w:val="22"/>
          <w:lang w:val="uz-Cyrl-UZ"/>
        </w:rPr>
        <w:t>skladu sa uputstvima</w:t>
      </w:r>
    </w:p>
    <w:p w14:paraId="5A94BDBA" w14:textId="77777777" w:rsidR="008B0148" w:rsidRPr="00627AB5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73F7212" w14:textId="77777777" w:rsidR="004A7033" w:rsidRPr="00627AB5" w:rsidRDefault="00627AB5" w:rsidP="00ED4C78">
      <w:pPr>
        <w:spacing w:after="120"/>
        <w:jc w:val="both"/>
        <w:rPr>
          <w:rFonts w:asciiTheme="minorHAnsi" w:hAnsiTheme="minorHAnsi" w:cstheme="minorHAnsi"/>
          <w:b/>
          <w:sz w:val="22"/>
          <w:szCs w:val="22"/>
          <w:lang w:val="uz-Cyrl-UZ"/>
        </w:rPr>
      </w:pPr>
      <w:r w:rsidRPr="00627AB5">
        <w:rPr>
          <w:rFonts w:asciiTheme="minorHAnsi" w:hAnsiTheme="minorHAnsi" w:cstheme="minorHAnsi"/>
          <w:b/>
          <w:sz w:val="22"/>
          <w:szCs w:val="22"/>
          <w:lang w:val="uz-Cyrl-UZ"/>
        </w:rPr>
        <w:t xml:space="preserve">10.2. </w:t>
      </w:r>
      <w:r w:rsidR="004A7033" w:rsidRPr="00627AB5">
        <w:rPr>
          <w:rFonts w:asciiTheme="minorHAnsi" w:hAnsiTheme="minorHAnsi" w:cstheme="minorHAnsi"/>
          <w:b/>
          <w:sz w:val="22"/>
          <w:szCs w:val="22"/>
          <w:lang w:val="uz-Cyrl-UZ"/>
        </w:rPr>
        <w:t>Kvalitativni kriterijumi za ocenjivanje:</w:t>
      </w:r>
    </w:p>
    <w:p w14:paraId="7807ECC9" w14:textId="77777777" w:rsidR="004A7033" w:rsidRPr="00627AB5" w:rsidRDefault="004A7033" w:rsidP="00ED4C78">
      <w:pPr>
        <w:numPr>
          <w:ilvl w:val="0"/>
          <w:numId w:val="17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uz-Cyrl-UZ"/>
        </w:rPr>
      </w:pPr>
      <w:r w:rsidRPr="00627AB5">
        <w:rPr>
          <w:rFonts w:asciiTheme="minorHAnsi" w:hAnsiTheme="minorHAnsi" w:cstheme="minorHAnsi"/>
          <w:sz w:val="22"/>
          <w:szCs w:val="22"/>
          <w:lang w:val="uz-Cyrl-UZ"/>
        </w:rPr>
        <w:t>Relevantnost predloga u odnosu na ciljeve poziva za podnošenje predloga projekata i relevantnost predloga u odnosu na potrebe ciljnih grupa (20 poena);</w:t>
      </w:r>
    </w:p>
    <w:p w14:paraId="6313C976" w14:textId="77777777" w:rsidR="004A7033" w:rsidRPr="00627AB5" w:rsidRDefault="004A7033" w:rsidP="00ED4C78">
      <w:pPr>
        <w:numPr>
          <w:ilvl w:val="0"/>
          <w:numId w:val="17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uz-Cyrl-UZ"/>
        </w:rPr>
      </w:pPr>
      <w:r w:rsidRPr="00627AB5">
        <w:rPr>
          <w:rFonts w:asciiTheme="minorHAnsi" w:hAnsiTheme="minorHAnsi" w:cstheme="minorHAnsi"/>
          <w:sz w:val="22"/>
          <w:szCs w:val="22"/>
          <w:lang w:val="uz-Cyrl-UZ"/>
        </w:rPr>
        <w:t>Koherentnost dizajna projekta - efikasnost i izvodljivost akcije - jasne veze i doslednost između ciljeva, procenjenih rezultata i predloženih aktivnosti kao i održivost rezultata (20 poena);</w:t>
      </w:r>
    </w:p>
    <w:p w14:paraId="0924AA2F" w14:textId="77777777" w:rsidR="004A7033" w:rsidRPr="00627AB5" w:rsidRDefault="004A7033" w:rsidP="00ED4C78">
      <w:pPr>
        <w:numPr>
          <w:ilvl w:val="0"/>
          <w:numId w:val="17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uz-Cyrl-UZ"/>
        </w:rPr>
      </w:pPr>
      <w:r w:rsidRPr="00627AB5">
        <w:rPr>
          <w:rFonts w:asciiTheme="minorHAnsi" w:hAnsiTheme="minorHAnsi" w:cstheme="minorHAnsi"/>
          <w:sz w:val="22"/>
          <w:szCs w:val="22"/>
          <w:lang w:val="uz-Cyrl-UZ"/>
        </w:rPr>
        <w:t>Finansijski i operativni kapacitet za samostalno preduzimanje predloženih aktivnosti - nivo organizacionih i upravljačkih kapaciteta (5 poena);</w:t>
      </w:r>
    </w:p>
    <w:p w14:paraId="5EA17948" w14:textId="77777777" w:rsidR="004A7033" w:rsidRPr="00627AB5" w:rsidRDefault="004A7033" w:rsidP="00ED4C78">
      <w:pPr>
        <w:numPr>
          <w:ilvl w:val="0"/>
          <w:numId w:val="17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uz-Cyrl-UZ"/>
        </w:rPr>
      </w:pPr>
      <w:r w:rsidRPr="00627AB5">
        <w:rPr>
          <w:rFonts w:asciiTheme="minorHAnsi" w:hAnsiTheme="minorHAnsi" w:cstheme="minorHAnsi"/>
          <w:sz w:val="22"/>
          <w:szCs w:val="22"/>
          <w:lang w:val="uz-Cyrl-UZ"/>
        </w:rPr>
        <w:t>Inovativni pristup (5 poena);</w:t>
      </w:r>
    </w:p>
    <w:p w14:paraId="73B69F70" w14:textId="77777777" w:rsidR="00ED4C78" w:rsidRPr="00ED4C78" w:rsidRDefault="00ED4C78" w:rsidP="00ED4C78">
      <w:pPr>
        <w:pStyle w:val="Heading1"/>
        <w:jc w:val="both"/>
        <w:rPr>
          <w:rFonts w:asciiTheme="minorHAnsi" w:hAnsiTheme="minorHAnsi" w:cstheme="minorHAnsi"/>
          <w:color w:val="auto"/>
          <w:sz w:val="22"/>
          <w:szCs w:val="22"/>
          <w:lang w:val="hr-HR"/>
        </w:rPr>
      </w:pPr>
      <w:bookmarkStart w:id="1" w:name="_Toc49874985"/>
      <w:r w:rsidRPr="00ED4C78">
        <w:rPr>
          <w:rFonts w:asciiTheme="minorHAnsi" w:hAnsiTheme="minorHAnsi" w:cstheme="minorHAnsi"/>
          <w:color w:val="auto"/>
          <w:sz w:val="22"/>
          <w:szCs w:val="22"/>
          <w:lang w:val="hr-HR"/>
        </w:rPr>
        <w:t>11. Vidljivost i autorska prava</w:t>
      </w:r>
      <w:bookmarkEnd w:id="1"/>
    </w:p>
    <w:p w14:paraId="400F7530" w14:textId="77777777" w:rsidR="00ED4C78" w:rsidRPr="00ED4C78" w:rsidRDefault="00ED4C78" w:rsidP="00ED4C78">
      <w:pPr>
        <w:jc w:val="both"/>
        <w:rPr>
          <w:rFonts w:asciiTheme="minorHAnsi" w:hAnsiTheme="minorHAnsi" w:cstheme="minorHAnsi"/>
          <w:color w:val="auto"/>
          <w:sz w:val="22"/>
          <w:szCs w:val="22"/>
          <w:lang w:val="hr-HR"/>
        </w:rPr>
      </w:pPr>
    </w:p>
    <w:p w14:paraId="2C0F82B0" w14:textId="77777777" w:rsidR="00ED4C78" w:rsidRPr="00ED4C78" w:rsidRDefault="00ED4C78" w:rsidP="00ED4C78">
      <w:pPr>
        <w:jc w:val="both"/>
        <w:rPr>
          <w:rFonts w:asciiTheme="minorHAnsi" w:hAnsiTheme="minorHAnsi" w:cstheme="minorHAnsi"/>
          <w:color w:val="auto"/>
          <w:sz w:val="22"/>
          <w:szCs w:val="22"/>
          <w:lang w:val="hr-HR"/>
        </w:rPr>
      </w:pPr>
      <w:r w:rsidRPr="00ED4C78">
        <w:rPr>
          <w:rFonts w:asciiTheme="minorHAnsi" w:hAnsiTheme="minorHAnsi" w:cstheme="minorHAnsi"/>
          <w:color w:val="auto"/>
          <w:sz w:val="22"/>
          <w:szCs w:val="22"/>
          <w:lang w:val="hr-HR"/>
        </w:rPr>
        <w:t>Mreža Safejournalists.net zadržava pravo da objavi proizvode koji su rezultat ovog Programa u delovima, u celosti ili kao referencu na svojoj internet stranici ili u svojim pubilkacijama uz poštovanje pravila o autorskim pravima. Ugovori s dobitnicima grantova će sadržati konkretne uslove autorskih prava i navođenja donatora projekta.</w:t>
      </w:r>
    </w:p>
    <w:p w14:paraId="6A156204" w14:textId="77777777" w:rsidR="00ED4C78" w:rsidRPr="00ED4C78" w:rsidRDefault="00ED4C7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515E299D" w14:textId="77777777" w:rsidR="00ED4C78" w:rsidRPr="00ED4C78" w:rsidRDefault="00ED4C7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ED4C78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Uspešni podnosioci potpunih projektnih prijava kojima bude dodeljena finansijska podrška u okviru </w:t>
      </w:r>
      <w:r w:rsidRPr="00ED4C78">
        <w:rPr>
          <w:rFonts w:asciiTheme="minorHAnsi" w:hAnsiTheme="minorHAnsi" w:cstheme="minorHAnsi"/>
          <w:bCs/>
          <w:i/>
          <w:color w:val="auto"/>
          <w:sz w:val="22"/>
          <w:szCs w:val="22"/>
        </w:rPr>
        <w:t>Komponente 3</w:t>
      </w:r>
      <w:r w:rsidRPr="00ED4C78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biće u obavezi da se pridržavaju pravila vidljivosti koje je definisala Evropska komisija.</w:t>
      </w:r>
    </w:p>
    <w:p w14:paraId="246F5709" w14:textId="77777777" w:rsidR="00ED4C78" w:rsidRPr="00ED4C78" w:rsidRDefault="00ED4C78" w:rsidP="00ED4C78">
      <w:pPr>
        <w:jc w:val="both"/>
        <w:rPr>
          <w:rFonts w:asciiTheme="minorHAnsi" w:hAnsiTheme="minorHAnsi" w:cstheme="minorHAnsi"/>
          <w:color w:val="auto"/>
          <w:sz w:val="22"/>
          <w:szCs w:val="22"/>
          <w:lang w:val="hr-HR"/>
        </w:rPr>
      </w:pPr>
    </w:p>
    <w:p w14:paraId="5E6AB66E" w14:textId="77777777" w:rsidR="00ED4C78" w:rsidRDefault="00ED4C7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EE582B6" w14:textId="77777777" w:rsidR="008B014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D4C78">
        <w:rPr>
          <w:rFonts w:asciiTheme="minorHAnsi" w:hAnsiTheme="minorHAnsi" w:cstheme="minorHAnsi"/>
          <w:b/>
          <w:bCs/>
          <w:sz w:val="22"/>
          <w:szCs w:val="22"/>
        </w:rPr>
        <w:t>Napomena 1:</w:t>
      </w:r>
      <w:r w:rsidRPr="00627AB5">
        <w:rPr>
          <w:rFonts w:asciiTheme="minorHAnsi" w:hAnsiTheme="minorHAnsi" w:cstheme="minorHAnsi"/>
          <w:bCs/>
          <w:sz w:val="22"/>
          <w:szCs w:val="22"/>
        </w:rPr>
        <w:t xml:space="preserve">  Ocenjivanje predloga projekata obaviće konkursna komisija sastavljana od nezavisnih stručnjaka iz oblasti medija i civilnog društva. </w:t>
      </w:r>
    </w:p>
    <w:p w14:paraId="05D4576A" w14:textId="77777777" w:rsidR="004A7033" w:rsidRPr="006716B8" w:rsidRDefault="004A7033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E2A2213" w14:textId="77777777" w:rsidR="008B0148" w:rsidRPr="006716B8" w:rsidRDefault="008B0148" w:rsidP="00ED4C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D4C78">
        <w:rPr>
          <w:rFonts w:asciiTheme="minorHAnsi" w:hAnsiTheme="minorHAnsi" w:cstheme="minorHAnsi"/>
          <w:b/>
          <w:bCs/>
          <w:sz w:val="22"/>
          <w:szCs w:val="22"/>
        </w:rPr>
        <w:t>Napomena 2:</w:t>
      </w:r>
      <w:r w:rsidRPr="006716B8">
        <w:rPr>
          <w:rFonts w:asciiTheme="minorHAnsi" w:hAnsiTheme="minorHAnsi" w:cstheme="minorHAnsi"/>
          <w:bCs/>
          <w:sz w:val="22"/>
          <w:szCs w:val="22"/>
        </w:rPr>
        <w:t xml:space="preserve"> Organizator konkursa zadržava pravo da raspiše drugi krug za podnošenje projektnih prijava ukoliko konkursna komisija proceni da nema dovoljno istih koje zadovoljavaju gore navedene kvalitativne kriterijume.</w:t>
      </w:r>
    </w:p>
    <w:p w14:paraId="7169FEF4" w14:textId="77777777" w:rsidR="00921BEA" w:rsidRDefault="00921BEA" w:rsidP="00ED4C7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66BE7F" w14:textId="77777777" w:rsidR="00ED4C78" w:rsidRPr="006716B8" w:rsidRDefault="00ED4C78" w:rsidP="00ED4C78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ED4C78" w:rsidRPr="006716B8" w:rsidSect="002F6E11">
      <w:headerReference w:type="default" r:id="rId8"/>
      <w:pgSz w:w="12240" w:h="15840"/>
      <w:pgMar w:top="1440" w:right="1440" w:bottom="144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D42D60" w14:textId="77777777" w:rsidR="00FB5D44" w:rsidRDefault="00FB5D44" w:rsidP="002F6E11">
      <w:pPr>
        <w:spacing w:line="240" w:lineRule="auto"/>
      </w:pPr>
      <w:r>
        <w:separator/>
      </w:r>
    </w:p>
  </w:endnote>
  <w:endnote w:type="continuationSeparator" w:id="0">
    <w:p w14:paraId="0CBF9F6A" w14:textId="77777777" w:rsidR="00FB5D44" w:rsidRDefault="00FB5D44" w:rsidP="002F6E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D20BA2" w14:textId="77777777" w:rsidR="00FB5D44" w:rsidRDefault="00FB5D44" w:rsidP="002F6E11">
      <w:pPr>
        <w:spacing w:line="240" w:lineRule="auto"/>
      </w:pPr>
      <w:r>
        <w:separator/>
      </w:r>
    </w:p>
  </w:footnote>
  <w:footnote w:type="continuationSeparator" w:id="0">
    <w:p w14:paraId="5A48682A" w14:textId="77777777" w:rsidR="00FB5D44" w:rsidRDefault="00FB5D44" w:rsidP="002F6E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E2880" w14:textId="77777777" w:rsidR="00E44692" w:rsidRPr="002F6E11" w:rsidRDefault="00E44692" w:rsidP="002F6E11">
    <w:pPr>
      <w:pStyle w:val="NoSpacing"/>
      <w:ind w:left="6480"/>
      <w:rPr>
        <w:rFonts w:ascii="Arial" w:hAnsi="Arial" w:cs="Arial"/>
        <w:sz w:val="18"/>
        <w:szCs w:val="18"/>
      </w:rPr>
    </w:pPr>
    <w:r w:rsidRPr="002F6E11"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61312" behindDoc="1" locked="0" layoutInCell="1" allowOverlap="1" wp14:anchorId="3580F991" wp14:editId="2FF30180">
          <wp:simplePos x="0" y="0"/>
          <wp:positionH relativeFrom="column">
            <wp:posOffset>5737860</wp:posOffset>
          </wp:positionH>
          <wp:positionV relativeFrom="paragraph">
            <wp:posOffset>-219710</wp:posOffset>
          </wp:positionV>
          <wp:extent cx="877570" cy="584200"/>
          <wp:effectExtent l="0" t="0" r="0" b="6350"/>
          <wp:wrapTight wrapText="bothSides">
            <wp:wrapPolygon edited="0">
              <wp:start x="0" y="0"/>
              <wp:lineTo x="0" y="21130"/>
              <wp:lineTo x="21100" y="21130"/>
              <wp:lineTo x="21100" y="0"/>
              <wp:lineTo x="0" y="0"/>
            </wp:wrapPolygon>
          </wp:wrapTight>
          <wp:docPr id="2" name="Picture 3">
            <a:extLst xmlns:a="http://schemas.openxmlformats.org/drawingml/2006/main">
              <a:ext uri="{FF2B5EF4-FFF2-40B4-BE49-F238E27FC236}">
                <a16:creationId xmlns:a16="http://schemas.microsoft.com/office/drawing/2014/main" id="{AEBF238C-A851-45AC-8092-6BC839ADC76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AEBF238C-A851-45AC-8092-6BC839ADC76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7570" cy="584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6E11">
      <w:rPr>
        <w:rFonts w:ascii="Arial" w:hAnsi="Arial" w:cs="Arial"/>
        <w:b/>
        <w:bCs/>
        <w:noProof/>
        <w:color w:val="000000"/>
        <w:sz w:val="18"/>
        <w:szCs w:val="18"/>
        <w:u w:val="single" w:color="000000"/>
      </w:rPr>
      <w:drawing>
        <wp:anchor distT="0" distB="0" distL="114300" distR="114300" simplePos="0" relativeHeight="251659264" behindDoc="1" locked="0" layoutInCell="1" allowOverlap="1" wp14:anchorId="188D4C77" wp14:editId="7FBB3736">
          <wp:simplePos x="0" y="0"/>
          <wp:positionH relativeFrom="column">
            <wp:posOffset>-643890</wp:posOffset>
          </wp:positionH>
          <wp:positionV relativeFrom="paragraph">
            <wp:posOffset>-440690</wp:posOffset>
          </wp:positionV>
          <wp:extent cx="1625600" cy="770255"/>
          <wp:effectExtent l="0" t="0" r="0" b="0"/>
          <wp:wrapTight wrapText="bothSides">
            <wp:wrapPolygon edited="0">
              <wp:start x="0" y="0"/>
              <wp:lineTo x="0" y="20834"/>
              <wp:lineTo x="21263" y="20834"/>
              <wp:lineTo x="21263" y="0"/>
              <wp:lineTo x="0" y="0"/>
            </wp:wrapPolygon>
          </wp:wrapTight>
          <wp:docPr id="1" name="Picture 1" descr="logo n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ov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5600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6E11">
      <w:rPr>
        <w:rFonts w:ascii="Arial" w:hAnsi="Arial" w:cs="Arial"/>
        <w:sz w:val="18"/>
        <w:szCs w:val="18"/>
      </w:rPr>
      <w:t xml:space="preserve">This project is financed </w:t>
    </w:r>
  </w:p>
  <w:p w14:paraId="7A3482EC" w14:textId="77777777" w:rsidR="00E44692" w:rsidRPr="002F6E11" w:rsidRDefault="00E44692" w:rsidP="002F6E11">
    <w:pPr>
      <w:pStyle w:val="NoSpacing"/>
      <w:ind w:left="5760" w:firstLine="72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</w:t>
    </w:r>
    <w:r w:rsidRPr="002F6E11">
      <w:rPr>
        <w:rFonts w:ascii="Arial" w:hAnsi="Arial" w:cs="Arial"/>
        <w:sz w:val="18"/>
        <w:szCs w:val="18"/>
      </w:rPr>
      <w:t>by European Union</w:t>
    </w:r>
  </w:p>
  <w:p w14:paraId="4B8FA26D" w14:textId="77777777" w:rsidR="00E44692" w:rsidRDefault="00E44692" w:rsidP="002F6E11">
    <w:pPr>
      <w:pStyle w:val="Header"/>
      <w:jc w:val="center"/>
    </w:pPr>
    <w:r>
      <w:tab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240AE"/>
    <w:multiLevelType w:val="hybridMultilevel"/>
    <w:tmpl w:val="4BBE5008"/>
    <w:lvl w:ilvl="0" w:tplc="97BA6102">
      <w:start w:val="1"/>
      <w:numFmt w:val="bullet"/>
      <w:lvlText w:val="×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A1045"/>
    <w:multiLevelType w:val="hybridMultilevel"/>
    <w:tmpl w:val="985EB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B4836"/>
    <w:multiLevelType w:val="hybridMultilevel"/>
    <w:tmpl w:val="02CC9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52580"/>
    <w:multiLevelType w:val="hybridMultilevel"/>
    <w:tmpl w:val="A5147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10B3B"/>
    <w:multiLevelType w:val="hybridMultilevel"/>
    <w:tmpl w:val="FC18C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A555D"/>
    <w:multiLevelType w:val="hybridMultilevel"/>
    <w:tmpl w:val="17742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20B58"/>
    <w:multiLevelType w:val="hybridMultilevel"/>
    <w:tmpl w:val="49966F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B3183"/>
    <w:multiLevelType w:val="hybridMultilevel"/>
    <w:tmpl w:val="39D40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85A78"/>
    <w:multiLevelType w:val="hybridMultilevel"/>
    <w:tmpl w:val="F0B03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74324"/>
    <w:multiLevelType w:val="multilevel"/>
    <w:tmpl w:val="20326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82B08FD"/>
    <w:multiLevelType w:val="hybridMultilevel"/>
    <w:tmpl w:val="228CC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920794"/>
    <w:multiLevelType w:val="hybridMultilevel"/>
    <w:tmpl w:val="B7665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755AF"/>
    <w:multiLevelType w:val="hybridMultilevel"/>
    <w:tmpl w:val="BEAED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8749E"/>
    <w:multiLevelType w:val="hybridMultilevel"/>
    <w:tmpl w:val="3828C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DA0A7F"/>
    <w:multiLevelType w:val="hybridMultilevel"/>
    <w:tmpl w:val="C898F70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F33A5"/>
    <w:multiLevelType w:val="hybridMultilevel"/>
    <w:tmpl w:val="0C44E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25507B"/>
    <w:multiLevelType w:val="hybridMultilevel"/>
    <w:tmpl w:val="326808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2C9320B"/>
    <w:multiLevelType w:val="hybridMultilevel"/>
    <w:tmpl w:val="24227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1F1978"/>
    <w:multiLevelType w:val="multilevel"/>
    <w:tmpl w:val="AAB0A42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1082EDD"/>
    <w:multiLevelType w:val="hybridMultilevel"/>
    <w:tmpl w:val="1DC6B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D10523"/>
    <w:multiLevelType w:val="hybridMultilevel"/>
    <w:tmpl w:val="7FA44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19"/>
  </w:num>
  <w:num w:numId="5">
    <w:abstractNumId w:val="3"/>
  </w:num>
  <w:num w:numId="6">
    <w:abstractNumId w:val="17"/>
  </w:num>
  <w:num w:numId="7">
    <w:abstractNumId w:val="7"/>
  </w:num>
  <w:num w:numId="8">
    <w:abstractNumId w:val="20"/>
  </w:num>
  <w:num w:numId="9">
    <w:abstractNumId w:val="15"/>
  </w:num>
  <w:num w:numId="10">
    <w:abstractNumId w:val="1"/>
  </w:num>
  <w:num w:numId="11">
    <w:abstractNumId w:val="10"/>
  </w:num>
  <w:num w:numId="12">
    <w:abstractNumId w:val="11"/>
  </w:num>
  <w:num w:numId="13">
    <w:abstractNumId w:val="12"/>
  </w:num>
  <w:num w:numId="14">
    <w:abstractNumId w:val="4"/>
  </w:num>
  <w:num w:numId="15">
    <w:abstractNumId w:val="5"/>
  </w:num>
  <w:num w:numId="16">
    <w:abstractNumId w:val="6"/>
  </w:num>
  <w:num w:numId="17">
    <w:abstractNumId w:val="13"/>
  </w:num>
  <w:num w:numId="18">
    <w:abstractNumId w:val="9"/>
  </w:num>
  <w:num w:numId="19">
    <w:abstractNumId w:val="18"/>
  </w:num>
  <w:num w:numId="20">
    <w:abstractNumId w:val="1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6E11"/>
    <w:rsid w:val="00094850"/>
    <w:rsid w:val="000B74C9"/>
    <w:rsid w:val="000E2831"/>
    <w:rsid w:val="002A1D46"/>
    <w:rsid w:val="002F6E11"/>
    <w:rsid w:val="0031547D"/>
    <w:rsid w:val="00316FCA"/>
    <w:rsid w:val="003D6E80"/>
    <w:rsid w:val="00423A2B"/>
    <w:rsid w:val="00435C27"/>
    <w:rsid w:val="00483D5C"/>
    <w:rsid w:val="004A7033"/>
    <w:rsid w:val="00627AB5"/>
    <w:rsid w:val="006716B8"/>
    <w:rsid w:val="00680A9C"/>
    <w:rsid w:val="006A37CB"/>
    <w:rsid w:val="00737558"/>
    <w:rsid w:val="007B60AA"/>
    <w:rsid w:val="007D61A9"/>
    <w:rsid w:val="00815762"/>
    <w:rsid w:val="00825E22"/>
    <w:rsid w:val="008430D4"/>
    <w:rsid w:val="00861A32"/>
    <w:rsid w:val="008B0148"/>
    <w:rsid w:val="008C704C"/>
    <w:rsid w:val="00921156"/>
    <w:rsid w:val="00921BEA"/>
    <w:rsid w:val="009E2564"/>
    <w:rsid w:val="00A26E10"/>
    <w:rsid w:val="00A720DD"/>
    <w:rsid w:val="00A813A5"/>
    <w:rsid w:val="00AC09F9"/>
    <w:rsid w:val="00B24B34"/>
    <w:rsid w:val="00B4435A"/>
    <w:rsid w:val="00B610E4"/>
    <w:rsid w:val="00BA00F0"/>
    <w:rsid w:val="00CC12C8"/>
    <w:rsid w:val="00D33429"/>
    <w:rsid w:val="00DA0515"/>
    <w:rsid w:val="00DD19DE"/>
    <w:rsid w:val="00E44692"/>
    <w:rsid w:val="00ED45EB"/>
    <w:rsid w:val="00ED4C78"/>
    <w:rsid w:val="00F92D32"/>
    <w:rsid w:val="00FB5D44"/>
    <w:rsid w:val="00FE0B9C"/>
    <w:rsid w:val="00FE27F5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D92B0F"/>
  <w15:docId w15:val="{031BEA73-8D3C-4D78-89B4-3320B04ED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6E11"/>
    <w:pPr>
      <w:suppressAutoHyphens/>
      <w:spacing w:after="0" w:line="100" w:lineRule="atLeast"/>
    </w:pPr>
    <w:rPr>
      <w:rFonts w:ascii="Myriad Pro" w:eastAsia="Times New Roman" w:hAnsi="Myriad Pro" w:cs="Myriad Pro"/>
      <w:color w:val="000000"/>
      <w:kern w:val="1"/>
      <w:sz w:val="24"/>
      <w:szCs w:val="24"/>
      <w:lang w:val="tr-TR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4C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2D32"/>
    <w:pPr>
      <w:keepNext/>
      <w:keepLines/>
      <w:suppressAutoHyphens w:val="0"/>
      <w:spacing w:before="240" w:after="240" w:line="240" w:lineRule="auto"/>
      <w:jc w:val="both"/>
      <w:outlineLvl w:val="1"/>
    </w:pPr>
    <w:rPr>
      <w:rFonts w:ascii="Calibri" w:eastAsiaTheme="majorEastAsia" w:hAnsi="Calibri" w:cstheme="majorBidi"/>
      <w:color w:val="595959" w:themeColor="text1" w:themeTint="A6"/>
      <w:kern w:val="0"/>
      <w:szCs w:val="26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6E11"/>
    <w:pPr>
      <w:tabs>
        <w:tab w:val="center" w:pos="4680"/>
        <w:tab w:val="right" w:pos="9360"/>
      </w:tabs>
      <w:suppressAutoHyphens w:val="0"/>
      <w:spacing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F6E11"/>
  </w:style>
  <w:style w:type="paragraph" w:styleId="Footer">
    <w:name w:val="footer"/>
    <w:basedOn w:val="Normal"/>
    <w:link w:val="FooterChar"/>
    <w:uiPriority w:val="99"/>
    <w:unhideWhenUsed/>
    <w:rsid w:val="002F6E11"/>
    <w:pPr>
      <w:tabs>
        <w:tab w:val="center" w:pos="4680"/>
        <w:tab w:val="right" w:pos="9360"/>
      </w:tabs>
      <w:suppressAutoHyphens w:val="0"/>
      <w:spacing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F6E11"/>
  </w:style>
  <w:style w:type="paragraph" w:styleId="BalloonText">
    <w:name w:val="Balloon Text"/>
    <w:basedOn w:val="Normal"/>
    <w:link w:val="BalloonTextChar"/>
    <w:uiPriority w:val="99"/>
    <w:semiHidden/>
    <w:unhideWhenUsed/>
    <w:rsid w:val="002F6E11"/>
    <w:pPr>
      <w:suppressAutoHyphens w:val="0"/>
      <w:spacing w:line="240" w:lineRule="auto"/>
    </w:pPr>
    <w:rPr>
      <w:rFonts w:ascii="Tahoma" w:eastAsiaTheme="minorHAnsi" w:hAnsi="Tahoma" w:cs="Tahoma"/>
      <w:color w:val="auto"/>
      <w:kern w:val="0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E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F6E1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lang w:val="en-US" w:eastAsia="en-US"/>
    </w:rPr>
  </w:style>
  <w:style w:type="paragraph" w:styleId="NoSpacing">
    <w:name w:val="No Spacing"/>
    <w:uiPriority w:val="1"/>
    <w:qFormat/>
    <w:rsid w:val="002F6E11"/>
    <w:pPr>
      <w:spacing w:after="0" w:line="240" w:lineRule="auto"/>
    </w:pPr>
  </w:style>
  <w:style w:type="table" w:styleId="TableGrid">
    <w:name w:val="Table Grid"/>
    <w:basedOn w:val="TableNormal"/>
    <w:uiPriority w:val="39"/>
    <w:rsid w:val="00921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92D32"/>
    <w:rPr>
      <w:rFonts w:ascii="Calibri" w:eastAsiaTheme="majorEastAsia" w:hAnsi="Calibri" w:cstheme="majorBidi"/>
      <w:color w:val="595959" w:themeColor="text1" w:themeTint="A6"/>
      <w:sz w:val="24"/>
      <w:szCs w:val="26"/>
      <w:lang w:val="en-GB"/>
    </w:rPr>
  </w:style>
  <w:style w:type="character" w:styleId="Hyperlink">
    <w:name w:val="Hyperlink"/>
    <w:uiPriority w:val="99"/>
    <w:unhideWhenUsed/>
    <w:rsid w:val="008B0148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813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13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13A5"/>
    <w:rPr>
      <w:rFonts w:ascii="Myriad Pro" w:eastAsia="Times New Roman" w:hAnsi="Myriad Pro" w:cs="Myriad Pro"/>
      <w:color w:val="000000"/>
      <w:kern w:val="1"/>
      <w:sz w:val="20"/>
      <w:szCs w:val="20"/>
      <w:lang w:val="tr-TR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13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13A5"/>
    <w:rPr>
      <w:rFonts w:ascii="Myriad Pro" w:eastAsia="Times New Roman" w:hAnsi="Myriad Pro" w:cs="Myriad Pro"/>
      <w:b/>
      <w:bCs/>
      <w:color w:val="000000"/>
      <w:kern w:val="1"/>
      <w:sz w:val="20"/>
      <w:szCs w:val="20"/>
      <w:lang w:val="tr-TR" w:eastAsia="ar-SA"/>
    </w:rPr>
  </w:style>
  <w:style w:type="character" w:styleId="Strong">
    <w:name w:val="Strong"/>
    <w:basedOn w:val="DefaultParagraphFont"/>
    <w:uiPriority w:val="22"/>
    <w:qFormat/>
    <w:rsid w:val="002A1D46"/>
    <w:rPr>
      <w:b/>
      <w:bCs/>
    </w:rPr>
  </w:style>
  <w:style w:type="character" w:styleId="Emphasis">
    <w:name w:val="Emphasis"/>
    <w:basedOn w:val="DefaultParagraphFont"/>
    <w:uiPriority w:val="20"/>
    <w:qFormat/>
    <w:rsid w:val="002A1D46"/>
    <w:rPr>
      <w:i/>
      <w:iCs/>
    </w:rPr>
  </w:style>
  <w:style w:type="paragraph" w:styleId="ListParagraph">
    <w:name w:val="List Paragraph"/>
    <w:basedOn w:val="Normal"/>
    <w:uiPriority w:val="34"/>
    <w:qFormat/>
    <w:rsid w:val="00B24B34"/>
    <w:pPr>
      <w:ind w:left="720"/>
      <w:contextualSpacing/>
    </w:pPr>
  </w:style>
  <w:style w:type="paragraph" w:customStyle="1" w:styleId="Default">
    <w:name w:val="Default"/>
    <w:uiPriority w:val="99"/>
    <w:rsid w:val="00B24B3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D4C78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val="tr-TR"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861A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1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uns.rs/media/2021/10/2-Koncept-nota-forma-SR-1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2680</Words>
  <Characters>15280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NUNS-101</cp:lastModifiedBy>
  <cp:revision>7</cp:revision>
  <dcterms:created xsi:type="dcterms:W3CDTF">2021-10-21T10:50:00Z</dcterms:created>
  <dcterms:modified xsi:type="dcterms:W3CDTF">2021-10-22T14:24:00Z</dcterms:modified>
</cp:coreProperties>
</file>