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E78" w:rsidRPr="008674B0" w:rsidRDefault="00EF79C4" w:rsidP="00EF79C4">
      <w:pPr>
        <w:jc w:val="center"/>
        <w:rPr>
          <w:b/>
          <w:sz w:val="28"/>
          <w:szCs w:val="28"/>
          <w:lang w:val="sr-Cyrl-RS"/>
        </w:rPr>
      </w:pPr>
      <w:r w:rsidRPr="008674B0">
        <w:rPr>
          <w:b/>
          <w:sz w:val="28"/>
          <w:szCs w:val="28"/>
          <w:lang w:val="sr-Cyrl-RS"/>
        </w:rPr>
        <w:t>ПРИПРЕМА ЗА ЧАС</w:t>
      </w:r>
    </w:p>
    <w:p w:rsidR="00E63276" w:rsidRPr="008674B0" w:rsidRDefault="00B05736" w:rsidP="00EF79C4">
      <w:pPr>
        <w:jc w:val="center"/>
        <w:rPr>
          <w:b/>
          <w:sz w:val="28"/>
          <w:szCs w:val="28"/>
          <w:lang w:val="sr-Cyrl-RS"/>
        </w:rPr>
      </w:pPr>
      <w:r w:rsidRPr="008674B0">
        <w:rPr>
          <w:b/>
          <w:sz w:val="28"/>
          <w:szCs w:val="28"/>
          <w:lang w:val="sr-Cyrl-RS"/>
        </w:rPr>
        <w:t xml:space="preserve">Грађанско васпитање </w:t>
      </w:r>
    </w:p>
    <w:p w:rsidR="00B05736" w:rsidRPr="008674B0" w:rsidRDefault="006F3D9A" w:rsidP="00EF79C4">
      <w:pPr>
        <w:jc w:val="center"/>
        <w:rPr>
          <w:b/>
          <w:sz w:val="28"/>
          <w:szCs w:val="28"/>
          <w:lang w:val="sr-Cyrl-RS"/>
        </w:rPr>
      </w:pPr>
      <w:r w:rsidRPr="008674B0">
        <w:rPr>
          <w:b/>
          <w:sz w:val="28"/>
          <w:szCs w:val="28"/>
          <w:lang w:val="sr-Cyrl-RS"/>
        </w:rPr>
        <w:t>Први</w:t>
      </w:r>
      <w:r w:rsidR="00B05736" w:rsidRPr="008674B0">
        <w:rPr>
          <w:b/>
          <w:sz w:val="28"/>
          <w:szCs w:val="28"/>
          <w:lang w:val="sr-Cyrl-RS"/>
        </w:rPr>
        <w:t xml:space="preserve"> разред средње школе</w:t>
      </w:r>
    </w:p>
    <w:tbl>
      <w:tblPr>
        <w:tblStyle w:val="TableGrid"/>
        <w:tblW w:w="0" w:type="auto"/>
        <w:tblLook w:val="04A0" w:firstRow="1" w:lastRow="0" w:firstColumn="1" w:lastColumn="0" w:noHBand="0" w:noVBand="1"/>
      </w:tblPr>
      <w:tblGrid>
        <w:gridCol w:w="1949"/>
        <w:gridCol w:w="3795"/>
        <w:gridCol w:w="1607"/>
        <w:gridCol w:w="1711"/>
      </w:tblGrid>
      <w:tr w:rsidR="00EF79C4" w:rsidRPr="008674B0" w:rsidTr="00751013">
        <w:tc>
          <w:tcPr>
            <w:tcW w:w="1949" w:type="dxa"/>
            <w:shd w:val="clear" w:color="auto" w:fill="E5B8B7" w:themeFill="accent2" w:themeFillTint="66"/>
          </w:tcPr>
          <w:p w:rsidR="00EF79C4" w:rsidRPr="008674B0" w:rsidRDefault="00EF79C4" w:rsidP="00EF79C4">
            <w:pPr>
              <w:rPr>
                <w:b/>
                <w:lang w:val="sr-Cyrl-RS"/>
              </w:rPr>
            </w:pPr>
            <w:r w:rsidRPr="008674B0">
              <w:rPr>
                <w:b/>
                <w:lang w:val="sr-Cyrl-RS"/>
              </w:rPr>
              <w:t>Редни број часа:</w:t>
            </w:r>
          </w:p>
        </w:tc>
        <w:tc>
          <w:tcPr>
            <w:tcW w:w="3795" w:type="dxa"/>
          </w:tcPr>
          <w:p w:rsidR="00EF79C4" w:rsidRPr="008674B0" w:rsidRDefault="00EF79C4" w:rsidP="00EF79C4">
            <w:pPr>
              <w:rPr>
                <w:b/>
                <w:sz w:val="24"/>
                <w:szCs w:val="24"/>
                <w:lang w:val="sr-Cyrl-RS"/>
              </w:rPr>
            </w:pPr>
            <w:r w:rsidRPr="008674B0">
              <w:rPr>
                <w:b/>
                <w:sz w:val="24"/>
                <w:szCs w:val="24"/>
                <w:lang w:val="sr-Cyrl-RS"/>
              </w:rPr>
              <w:t>Школа</w:t>
            </w:r>
          </w:p>
          <w:p w:rsidR="00EF79C4" w:rsidRPr="008674B0" w:rsidRDefault="00EF79C4" w:rsidP="00EF79C4">
            <w:pPr>
              <w:jc w:val="center"/>
              <w:rPr>
                <w:b/>
                <w:sz w:val="24"/>
                <w:szCs w:val="24"/>
                <w:lang w:val="sr-Cyrl-RS"/>
              </w:rPr>
            </w:pPr>
          </w:p>
        </w:tc>
        <w:tc>
          <w:tcPr>
            <w:tcW w:w="1607" w:type="dxa"/>
          </w:tcPr>
          <w:p w:rsidR="008674B0" w:rsidRPr="008674B0" w:rsidRDefault="00EF79C4">
            <w:pPr>
              <w:rPr>
                <w:b/>
                <w:sz w:val="24"/>
                <w:szCs w:val="24"/>
                <w:lang w:val="sr-Cyrl-RS"/>
              </w:rPr>
            </w:pPr>
            <w:r w:rsidRPr="008674B0">
              <w:rPr>
                <w:b/>
                <w:sz w:val="24"/>
                <w:szCs w:val="24"/>
                <w:lang w:val="sr-Cyrl-RS"/>
              </w:rPr>
              <w:t>Разред и одељење</w:t>
            </w:r>
          </w:p>
          <w:p w:rsidR="00EF79C4" w:rsidRPr="008674B0" w:rsidRDefault="00EF79C4" w:rsidP="00EF79C4">
            <w:pPr>
              <w:jc w:val="center"/>
              <w:rPr>
                <w:b/>
                <w:sz w:val="24"/>
                <w:szCs w:val="24"/>
                <w:lang w:val="sr-Cyrl-RS"/>
              </w:rPr>
            </w:pPr>
          </w:p>
        </w:tc>
        <w:tc>
          <w:tcPr>
            <w:tcW w:w="1711" w:type="dxa"/>
          </w:tcPr>
          <w:p w:rsidR="00EF79C4" w:rsidRPr="008674B0" w:rsidRDefault="00EF79C4">
            <w:pPr>
              <w:rPr>
                <w:b/>
                <w:sz w:val="24"/>
                <w:szCs w:val="24"/>
                <w:lang w:val="sr-Cyrl-RS"/>
              </w:rPr>
            </w:pPr>
            <w:r w:rsidRPr="008674B0">
              <w:rPr>
                <w:b/>
                <w:sz w:val="24"/>
                <w:szCs w:val="24"/>
                <w:lang w:val="sr-Cyrl-RS"/>
              </w:rPr>
              <w:t>Датум</w:t>
            </w:r>
          </w:p>
          <w:p w:rsidR="00EF79C4" w:rsidRPr="008674B0" w:rsidRDefault="00EF79C4" w:rsidP="00EF79C4">
            <w:pPr>
              <w:jc w:val="center"/>
              <w:rPr>
                <w:b/>
                <w:sz w:val="24"/>
                <w:szCs w:val="24"/>
                <w:lang w:val="sr-Cyrl-RS"/>
              </w:rPr>
            </w:pP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t xml:space="preserve">Наставна тема </w:t>
            </w:r>
          </w:p>
        </w:tc>
        <w:tc>
          <w:tcPr>
            <w:tcW w:w="7113" w:type="dxa"/>
            <w:gridSpan w:val="3"/>
          </w:tcPr>
          <w:p w:rsidR="00553D49" w:rsidRPr="008674B0" w:rsidRDefault="000C74F4" w:rsidP="00B92585">
            <w:pPr>
              <w:jc w:val="center"/>
              <w:rPr>
                <w:lang w:val="sr-Cyrl-RS"/>
              </w:rPr>
            </w:pPr>
            <w:r w:rsidRPr="008674B0">
              <w:rPr>
                <w:lang w:val="sr-Cyrl-RS"/>
              </w:rPr>
              <w:t>Комуникација у групи</w:t>
            </w: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t xml:space="preserve">Наставна јединица </w:t>
            </w:r>
          </w:p>
        </w:tc>
        <w:tc>
          <w:tcPr>
            <w:tcW w:w="7113" w:type="dxa"/>
            <w:gridSpan w:val="3"/>
          </w:tcPr>
          <w:p w:rsidR="00EF79C4" w:rsidRPr="008674B0" w:rsidRDefault="007C18C3" w:rsidP="00EF79C4">
            <w:pPr>
              <w:jc w:val="center"/>
              <w:rPr>
                <w:b/>
                <w:lang w:val="sr-Cyrl-RS"/>
              </w:rPr>
            </w:pPr>
            <w:r w:rsidRPr="008674B0">
              <w:rPr>
                <w:b/>
                <w:lang w:val="sr-Cyrl-RS"/>
              </w:rPr>
              <w:t>Активно слушање</w:t>
            </w: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t>Тип часа</w:t>
            </w:r>
          </w:p>
        </w:tc>
        <w:tc>
          <w:tcPr>
            <w:tcW w:w="7113" w:type="dxa"/>
            <w:gridSpan w:val="3"/>
          </w:tcPr>
          <w:p w:rsidR="00EF79C4" w:rsidRPr="008674B0" w:rsidRDefault="004F4609" w:rsidP="004F4609">
            <w:pPr>
              <w:jc w:val="center"/>
              <w:rPr>
                <w:lang w:val="sr-Cyrl-RS"/>
              </w:rPr>
            </w:pPr>
            <w:r w:rsidRPr="008674B0">
              <w:rPr>
                <w:lang w:val="sr-Cyrl-RS"/>
              </w:rPr>
              <w:t>Комбиновани тип часа</w:t>
            </w: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t>Образовни исходи</w:t>
            </w:r>
          </w:p>
        </w:tc>
        <w:tc>
          <w:tcPr>
            <w:tcW w:w="7113" w:type="dxa"/>
            <w:gridSpan w:val="3"/>
          </w:tcPr>
          <w:p w:rsidR="000C74F4" w:rsidRPr="008674B0" w:rsidRDefault="000C74F4" w:rsidP="000C74F4">
            <w:pPr>
              <w:pStyle w:val="ListParagraph"/>
              <w:numPr>
                <w:ilvl w:val="0"/>
                <w:numId w:val="7"/>
              </w:numPr>
              <w:shd w:val="clear" w:color="auto" w:fill="FFFFFF"/>
              <w:rPr>
                <w:rFonts w:eastAsia="Times New Roman" w:cs="Arial"/>
                <w:color w:val="000000"/>
                <w:lang w:val="sr-Cyrl-RS"/>
              </w:rPr>
            </w:pPr>
            <w:r w:rsidRPr="008674B0">
              <w:rPr>
                <w:rFonts w:eastAsia="Times New Roman" w:cs="Arial"/>
                <w:color w:val="000000"/>
                <w:lang w:val="sr-Cyrl-RS"/>
              </w:rPr>
              <w:t>објасни појма активног слушања</w:t>
            </w:r>
          </w:p>
          <w:p w:rsidR="000C74F4" w:rsidRPr="008674B0" w:rsidRDefault="000C74F4" w:rsidP="000C74F4">
            <w:pPr>
              <w:pStyle w:val="ListParagraph"/>
              <w:numPr>
                <w:ilvl w:val="0"/>
                <w:numId w:val="7"/>
              </w:numPr>
              <w:shd w:val="clear" w:color="auto" w:fill="FFFFFF"/>
              <w:rPr>
                <w:rFonts w:eastAsia="Times New Roman" w:cs="Arial"/>
                <w:color w:val="000000"/>
                <w:lang w:val="sr-Cyrl-RS"/>
              </w:rPr>
            </w:pPr>
            <w:r w:rsidRPr="008674B0">
              <w:rPr>
                <w:rFonts w:eastAsia="Times New Roman" w:cs="Arial"/>
                <w:color w:val="000000"/>
                <w:lang w:val="sr-Cyrl-RS"/>
              </w:rPr>
              <w:t>разликује баријере активног слушања</w:t>
            </w:r>
          </w:p>
          <w:p w:rsidR="000C74F4" w:rsidRPr="008674B0" w:rsidRDefault="000C74F4" w:rsidP="000C74F4">
            <w:pPr>
              <w:pStyle w:val="ListParagraph"/>
              <w:numPr>
                <w:ilvl w:val="0"/>
                <w:numId w:val="7"/>
              </w:numPr>
              <w:shd w:val="clear" w:color="auto" w:fill="FFFFFF"/>
              <w:rPr>
                <w:rFonts w:eastAsia="Times New Roman" w:cs="Arial"/>
                <w:color w:val="000000"/>
                <w:lang w:val="sr-Cyrl-RS"/>
              </w:rPr>
            </w:pPr>
            <w:r w:rsidRPr="008674B0">
              <w:rPr>
                <w:rFonts w:eastAsia="Times New Roman" w:cs="Arial"/>
                <w:color w:val="000000"/>
                <w:lang w:val="sr-Cyrl-RS"/>
              </w:rPr>
              <w:t>примењује и користи технике активног слушања</w:t>
            </w:r>
          </w:p>
          <w:p w:rsidR="00D82FFA" w:rsidRPr="008674B0" w:rsidRDefault="00D82FFA" w:rsidP="00D82FFA">
            <w:pPr>
              <w:pStyle w:val="ListParagraph"/>
              <w:numPr>
                <w:ilvl w:val="0"/>
                <w:numId w:val="7"/>
              </w:numPr>
              <w:shd w:val="clear" w:color="auto" w:fill="FFFFFF"/>
              <w:rPr>
                <w:rFonts w:eastAsia="Times New Roman" w:cs="Arial"/>
                <w:color w:val="000000"/>
                <w:lang w:val="sr-Cyrl-RS"/>
              </w:rPr>
            </w:pPr>
            <w:r w:rsidRPr="008674B0">
              <w:rPr>
                <w:rFonts w:eastAsia="Times New Roman" w:cs="Arial"/>
                <w:color w:val="000000"/>
                <w:lang w:val="sr-Cyrl-RS"/>
              </w:rPr>
              <w:t xml:space="preserve">израда  </w:t>
            </w:r>
            <w:r w:rsidR="007C18C3" w:rsidRPr="008674B0">
              <w:rPr>
                <w:rFonts w:eastAsia="Times New Roman" w:cs="Arial"/>
                <w:color w:val="000000"/>
                <w:lang w:val="sr-Cyrl-RS"/>
              </w:rPr>
              <w:t>вежбе</w:t>
            </w:r>
            <w:r w:rsidRPr="008674B0">
              <w:rPr>
                <w:rFonts w:eastAsia="Times New Roman" w:cs="Arial"/>
                <w:color w:val="000000"/>
                <w:lang w:val="sr-Cyrl-RS"/>
              </w:rPr>
              <w:t xml:space="preserve"> о </w:t>
            </w:r>
            <w:r w:rsidR="007C18C3" w:rsidRPr="008674B0">
              <w:rPr>
                <w:rFonts w:eastAsia="Times New Roman" w:cs="Arial"/>
                <w:color w:val="000000"/>
                <w:lang w:val="sr-Cyrl-RS"/>
              </w:rPr>
              <w:t xml:space="preserve">техникама и баријерама </w:t>
            </w:r>
            <w:r w:rsidR="000C74F4" w:rsidRPr="008674B0">
              <w:rPr>
                <w:rFonts w:eastAsia="Times New Roman" w:cs="Arial"/>
                <w:color w:val="000000"/>
                <w:lang w:val="sr-Cyrl-RS"/>
              </w:rPr>
              <w:t>активног слушања</w:t>
            </w:r>
          </w:p>
          <w:p w:rsidR="00BB7AA9" w:rsidRPr="008674B0" w:rsidRDefault="00BB7AA9" w:rsidP="00B92585">
            <w:pPr>
              <w:rPr>
                <w:lang w:val="sr-Cyrl-RS"/>
              </w:rPr>
            </w:pP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t>Облици рада</w:t>
            </w:r>
          </w:p>
        </w:tc>
        <w:tc>
          <w:tcPr>
            <w:tcW w:w="7113" w:type="dxa"/>
            <w:gridSpan w:val="3"/>
          </w:tcPr>
          <w:p w:rsidR="00EF79C4" w:rsidRPr="008674B0" w:rsidRDefault="000C74F4" w:rsidP="00F40D8E">
            <w:pPr>
              <w:jc w:val="both"/>
              <w:rPr>
                <w:lang w:val="sr-Cyrl-RS"/>
              </w:rPr>
            </w:pPr>
            <w:r w:rsidRPr="008674B0">
              <w:rPr>
                <w:lang w:val="sr-Cyrl-RS"/>
              </w:rPr>
              <w:t>Комбиновани</w:t>
            </w:r>
            <w:r w:rsidR="004F4609" w:rsidRPr="008674B0">
              <w:rPr>
                <w:lang w:val="sr-Cyrl-RS"/>
              </w:rPr>
              <w:t xml:space="preserve"> облик рада</w:t>
            </w: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t>Методе рада</w:t>
            </w:r>
          </w:p>
        </w:tc>
        <w:tc>
          <w:tcPr>
            <w:tcW w:w="7113" w:type="dxa"/>
            <w:gridSpan w:val="3"/>
          </w:tcPr>
          <w:p w:rsidR="00EF79C4" w:rsidRPr="008674B0" w:rsidRDefault="00EB5A02" w:rsidP="00EB5A02">
            <w:pPr>
              <w:jc w:val="both"/>
              <w:rPr>
                <w:lang w:val="sr-Cyrl-RS"/>
              </w:rPr>
            </w:pPr>
            <w:r w:rsidRPr="008674B0">
              <w:rPr>
                <w:lang w:val="sr-Cyrl-RS"/>
              </w:rPr>
              <w:t>Игра улога; Дискусија у п</w:t>
            </w:r>
            <w:r w:rsidR="0011288B" w:rsidRPr="008674B0">
              <w:rPr>
                <w:lang w:val="sr-Cyrl-RS"/>
              </w:rPr>
              <w:t>лен</w:t>
            </w:r>
            <w:r w:rsidRPr="008674B0">
              <w:rPr>
                <w:lang w:val="sr-Cyrl-RS"/>
              </w:rPr>
              <w:t>уму; П</w:t>
            </w:r>
            <w:r w:rsidR="00830FEA" w:rsidRPr="008674B0">
              <w:rPr>
                <w:lang w:val="sr-Cyrl-RS"/>
              </w:rPr>
              <w:t xml:space="preserve">рактичан рад </w:t>
            </w:r>
            <w:r w:rsidRPr="008674B0">
              <w:rPr>
                <w:lang w:val="sr-Cyrl-RS"/>
              </w:rPr>
              <w:t xml:space="preserve">у групи </w:t>
            </w:r>
            <w:r w:rsidR="00C21625" w:rsidRPr="008674B0">
              <w:rPr>
                <w:lang w:val="sr-Cyrl-RS"/>
              </w:rPr>
              <w:t xml:space="preserve">при </w:t>
            </w:r>
            <w:r w:rsidRPr="008674B0">
              <w:rPr>
                <w:lang w:val="sr-Cyrl-RS"/>
              </w:rPr>
              <w:t>изради мапа ума;</w:t>
            </w:r>
            <w:r w:rsidR="00394A97" w:rsidRPr="008674B0">
              <w:rPr>
                <w:lang w:val="sr-Cyrl-RS"/>
              </w:rPr>
              <w:t xml:space="preserve"> </w:t>
            </w:r>
            <w:r w:rsidRPr="008674B0">
              <w:rPr>
                <w:lang w:val="sr-Cyrl-RS"/>
              </w:rPr>
              <w:t>Индивидуални рад на изради</w:t>
            </w:r>
            <w:r w:rsidR="00394A97" w:rsidRPr="008674B0">
              <w:rPr>
                <w:lang w:val="sr-Cyrl-RS"/>
              </w:rPr>
              <w:t xml:space="preserve"> </w:t>
            </w:r>
            <w:r w:rsidR="008E2581" w:rsidRPr="008674B0">
              <w:rPr>
                <w:lang w:val="sr-Cyrl-RS"/>
              </w:rPr>
              <w:t>квиз</w:t>
            </w:r>
            <w:r w:rsidRPr="008674B0">
              <w:rPr>
                <w:lang w:val="sr-Cyrl-RS"/>
              </w:rPr>
              <w:t>а</w:t>
            </w:r>
            <w:r w:rsidR="00830FEA" w:rsidRPr="008674B0">
              <w:rPr>
                <w:lang w:val="sr-Cyrl-RS"/>
              </w:rPr>
              <w:t xml:space="preserve"> у </w:t>
            </w:r>
            <w:r w:rsidRPr="008674B0">
              <w:rPr>
                <w:lang w:val="sr-Cyrl-RS"/>
              </w:rPr>
              <w:t xml:space="preserve">изабраном </w:t>
            </w:r>
            <w:r w:rsidR="00830FEA" w:rsidRPr="008674B0">
              <w:rPr>
                <w:lang w:val="sr-Cyrl-RS"/>
              </w:rPr>
              <w:t>веб алат</w:t>
            </w:r>
            <w:r w:rsidRPr="008674B0">
              <w:rPr>
                <w:lang w:val="sr-Cyrl-RS"/>
              </w:rPr>
              <w:t>у</w:t>
            </w:r>
            <w:r w:rsidR="00394A97" w:rsidRPr="008674B0">
              <w:rPr>
                <w:lang w:val="sr-Cyrl-RS"/>
              </w:rPr>
              <w:t xml:space="preserve"> у сврху</w:t>
            </w:r>
            <w:r w:rsidR="0011288B" w:rsidRPr="008674B0">
              <w:rPr>
                <w:lang w:val="sr-Cyrl-RS"/>
              </w:rPr>
              <w:t xml:space="preserve"> провере знања</w:t>
            </w:r>
            <w:r w:rsidR="00394A97" w:rsidRPr="008674B0">
              <w:rPr>
                <w:lang w:val="sr-Cyrl-RS"/>
              </w:rPr>
              <w:t>.</w:t>
            </w: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t>Потребна средства и материјали</w:t>
            </w:r>
          </w:p>
        </w:tc>
        <w:tc>
          <w:tcPr>
            <w:tcW w:w="7113" w:type="dxa"/>
            <w:gridSpan w:val="3"/>
          </w:tcPr>
          <w:p w:rsidR="00830FEA" w:rsidRPr="008674B0" w:rsidRDefault="00EB5A02" w:rsidP="00A86B3C">
            <w:pPr>
              <w:jc w:val="both"/>
              <w:rPr>
                <w:lang w:val="sr-Cyrl-RS"/>
              </w:rPr>
            </w:pPr>
            <w:r w:rsidRPr="008674B0">
              <w:rPr>
                <w:lang w:val="sr-Cyrl-RS"/>
              </w:rPr>
              <w:t>Картице са одштампаним улогама (</w:t>
            </w:r>
            <w:r w:rsidR="0011288B" w:rsidRPr="008674B0">
              <w:rPr>
                <w:lang w:val="sr-Cyrl-RS"/>
              </w:rPr>
              <w:t>Прилог 1: А и Б картице</w:t>
            </w:r>
            <w:r w:rsidRPr="008674B0">
              <w:rPr>
                <w:lang w:val="sr-Cyrl-RS"/>
              </w:rPr>
              <w:t>)</w:t>
            </w:r>
            <w:r w:rsidR="007C095F" w:rsidRPr="008674B0">
              <w:rPr>
                <w:lang w:val="sr-Cyrl-RS"/>
              </w:rPr>
              <w:t>.</w:t>
            </w:r>
          </w:p>
          <w:p w:rsidR="00EB5A02" w:rsidRPr="008674B0" w:rsidRDefault="00EB5A02" w:rsidP="00A86B3C">
            <w:pPr>
              <w:jc w:val="both"/>
              <w:rPr>
                <w:lang w:val="sr-Cyrl-RS"/>
              </w:rPr>
            </w:pPr>
            <w:r w:rsidRPr="008674B0">
              <w:rPr>
                <w:lang w:val="sr-Cyrl-RS"/>
              </w:rPr>
              <w:t>Одштампан материјал за израду задатака у групи.</w:t>
            </w:r>
            <w:r w:rsidR="0011288B" w:rsidRPr="008674B0">
              <w:rPr>
                <w:lang w:val="sr-Cyrl-RS"/>
              </w:rPr>
              <w:t xml:space="preserve"> (Прилог 2)</w:t>
            </w:r>
          </w:p>
          <w:p w:rsidR="00EB5A02" w:rsidRPr="008674B0" w:rsidRDefault="00EB5A02" w:rsidP="00A86B3C">
            <w:pPr>
              <w:jc w:val="both"/>
              <w:rPr>
                <w:lang w:val="sr-Cyrl-RS"/>
              </w:rPr>
            </w:pPr>
            <w:r w:rsidRPr="008674B0">
              <w:rPr>
                <w:lang w:val="sr-Cyrl-RS"/>
              </w:rPr>
              <w:t>Папир и маркери за израду мапа ума.</w:t>
            </w:r>
            <w:r w:rsidR="00A45547" w:rsidRPr="008674B0">
              <w:rPr>
                <w:lang w:val="sr-Cyrl-RS"/>
              </w:rPr>
              <w:t xml:space="preserve"> </w:t>
            </w:r>
          </w:p>
          <w:p w:rsidR="007C18C3" w:rsidRPr="008674B0" w:rsidRDefault="00093F9D" w:rsidP="007C18C3">
            <w:pPr>
              <w:rPr>
                <w:lang w:val="sr-Cyrl-RS"/>
              </w:rPr>
            </w:pPr>
            <w:r w:rsidRPr="008674B0">
              <w:rPr>
                <w:lang w:val="sr-Cyrl-RS"/>
              </w:rPr>
              <w:t xml:space="preserve">Линк </w:t>
            </w:r>
            <w:r w:rsidR="00830FEA" w:rsidRPr="008674B0">
              <w:rPr>
                <w:lang w:val="sr-Cyrl-RS"/>
              </w:rPr>
              <w:t xml:space="preserve">ка </w:t>
            </w:r>
            <w:r w:rsidR="007C18C3" w:rsidRPr="008674B0">
              <w:rPr>
                <w:lang w:val="sr-Cyrl-RS"/>
              </w:rPr>
              <w:t>вежби</w:t>
            </w:r>
            <w:r w:rsidR="00830FEA" w:rsidRPr="008674B0">
              <w:rPr>
                <w:lang w:val="sr-Cyrl-RS"/>
              </w:rPr>
              <w:t>:</w:t>
            </w:r>
            <w:r w:rsidR="008E2581" w:rsidRPr="008674B0">
              <w:rPr>
                <w:lang w:val="sr-Cyrl-RS"/>
              </w:rPr>
              <w:t xml:space="preserve"> </w:t>
            </w:r>
            <w:r w:rsidR="007C18C3" w:rsidRPr="008674B0">
              <w:rPr>
                <w:lang w:val="sr-Cyrl-RS"/>
              </w:rPr>
              <w:t>https://learningapps.org/watch?v=pgt7r6dat21</w:t>
            </w:r>
          </w:p>
          <w:p w:rsidR="00B006F1" w:rsidRPr="008674B0" w:rsidRDefault="00B006F1" w:rsidP="00E467FA">
            <w:pPr>
              <w:jc w:val="both"/>
              <w:rPr>
                <w:sz w:val="24"/>
                <w:szCs w:val="24"/>
                <w:lang w:val="sr-Cyrl-RS"/>
              </w:rPr>
            </w:pP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p>
        </w:tc>
        <w:tc>
          <w:tcPr>
            <w:tcW w:w="7113" w:type="dxa"/>
            <w:gridSpan w:val="3"/>
          </w:tcPr>
          <w:p w:rsidR="00EF79C4" w:rsidRPr="008674B0" w:rsidRDefault="001E4B55" w:rsidP="00EF79C4">
            <w:pPr>
              <w:jc w:val="center"/>
              <w:rPr>
                <w:sz w:val="24"/>
                <w:szCs w:val="24"/>
                <w:lang w:val="sr-Cyrl-RS"/>
              </w:rPr>
            </w:pPr>
            <w:r w:rsidRPr="008674B0">
              <w:rPr>
                <w:sz w:val="24"/>
                <w:szCs w:val="24"/>
                <w:lang w:val="sr-Cyrl-RS"/>
              </w:rPr>
              <w:t>СТРУКТУРА ЧАСА</w:t>
            </w:r>
          </w:p>
        </w:tc>
      </w:tr>
      <w:tr w:rsidR="00EF79C4" w:rsidRPr="008674B0" w:rsidTr="00751013">
        <w:tc>
          <w:tcPr>
            <w:tcW w:w="1949" w:type="dxa"/>
            <w:shd w:val="clear" w:color="auto" w:fill="E5B8B7" w:themeFill="accent2" w:themeFillTint="66"/>
          </w:tcPr>
          <w:p w:rsidR="00553D49" w:rsidRPr="008674B0" w:rsidRDefault="00553D49" w:rsidP="00EF79C4">
            <w:pPr>
              <w:jc w:val="center"/>
              <w:rPr>
                <w:b/>
                <w:sz w:val="24"/>
                <w:szCs w:val="24"/>
                <w:lang w:val="sr-Cyrl-RS"/>
              </w:rPr>
            </w:pPr>
          </w:p>
          <w:p w:rsidR="00EF79C4" w:rsidRPr="008674B0" w:rsidRDefault="00EF79C4" w:rsidP="00EF79C4">
            <w:pPr>
              <w:jc w:val="center"/>
              <w:rPr>
                <w:b/>
                <w:sz w:val="24"/>
                <w:szCs w:val="24"/>
                <w:lang w:val="sr-Cyrl-RS"/>
              </w:rPr>
            </w:pPr>
            <w:r w:rsidRPr="008674B0">
              <w:rPr>
                <w:b/>
                <w:sz w:val="24"/>
                <w:szCs w:val="24"/>
                <w:lang w:val="sr-Cyrl-RS"/>
              </w:rPr>
              <w:t>Уводни део часа</w:t>
            </w:r>
          </w:p>
          <w:p w:rsidR="00F40D8E" w:rsidRPr="008674B0" w:rsidRDefault="00F40D8E" w:rsidP="00EF79C4">
            <w:pPr>
              <w:jc w:val="center"/>
              <w:rPr>
                <w:b/>
                <w:sz w:val="24"/>
                <w:szCs w:val="24"/>
                <w:lang w:val="sr-Cyrl-RS"/>
              </w:rPr>
            </w:pPr>
          </w:p>
          <w:p w:rsidR="00F40D8E" w:rsidRPr="008674B0" w:rsidRDefault="00F40D8E" w:rsidP="00EF79C4">
            <w:pPr>
              <w:jc w:val="center"/>
              <w:rPr>
                <w:b/>
                <w:sz w:val="24"/>
                <w:szCs w:val="24"/>
                <w:lang w:val="sr-Cyrl-RS"/>
              </w:rPr>
            </w:pPr>
          </w:p>
          <w:p w:rsidR="00F40D8E" w:rsidRPr="008674B0" w:rsidRDefault="00F40D8E" w:rsidP="00EF79C4">
            <w:pPr>
              <w:jc w:val="center"/>
              <w:rPr>
                <w:b/>
                <w:sz w:val="24"/>
                <w:szCs w:val="24"/>
                <w:lang w:val="sr-Cyrl-RS"/>
              </w:rPr>
            </w:pPr>
          </w:p>
        </w:tc>
        <w:tc>
          <w:tcPr>
            <w:tcW w:w="7113" w:type="dxa"/>
            <w:gridSpan w:val="3"/>
          </w:tcPr>
          <w:p w:rsidR="00860934" w:rsidRPr="008674B0" w:rsidRDefault="00EB5A02" w:rsidP="000C5FBE">
            <w:pPr>
              <w:pStyle w:val="NormalWeb"/>
              <w:shd w:val="clear" w:color="auto" w:fill="FFFFFF"/>
              <w:rPr>
                <w:rFonts w:asciiTheme="minorHAnsi" w:hAnsiTheme="minorHAnsi" w:cstheme="minorHAnsi"/>
                <w:color w:val="000000"/>
                <w:sz w:val="22"/>
                <w:szCs w:val="22"/>
                <w:lang w:val="sr-Cyrl-RS"/>
              </w:rPr>
            </w:pPr>
            <w:r w:rsidRPr="008674B0">
              <w:rPr>
                <w:rFonts w:asciiTheme="minorHAnsi" w:hAnsiTheme="minorHAnsi" w:cstheme="minorHAnsi"/>
                <w:color w:val="000000"/>
                <w:sz w:val="22"/>
                <w:szCs w:val="22"/>
                <w:lang w:val="sr-Cyrl-RS"/>
              </w:rPr>
              <w:t xml:space="preserve">Наставник ученике у тему уводи кроз кратку симулацију игре улога. </w:t>
            </w:r>
            <w:r w:rsidRPr="008674B0">
              <w:rPr>
                <w:rFonts w:asciiTheme="minorHAnsi" w:hAnsiTheme="minorHAnsi" w:cstheme="minorHAnsi"/>
                <w:sz w:val="22"/>
                <w:szCs w:val="22"/>
                <w:lang w:val="sr-Cyrl-RS"/>
              </w:rPr>
              <w:t xml:space="preserve">Ученике поделите у парове. </w:t>
            </w:r>
            <w:r w:rsidR="000C5FBE" w:rsidRPr="008674B0">
              <w:rPr>
                <w:rFonts w:asciiTheme="minorHAnsi" w:hAnsiTheme="minorHAnsi" w:cstheme="minorHAnsi"/>
                <w:sz w:val="22"/>
                <w:szCs w:val="22"/>
                <w:lang w:val="sr-Cyrl-RS"/>
              </w:rPr>
              <w:t>Наставник замоли да по један члан пара подигне руку. Ч</w:t>
            </w:r>
            <w:r w:rsidRPr="008674B0">
              <w:rPr>
                <w:rFonts w:asciiTheme="minorHAnsi" w:hAnsiTheme="minorHAnsi" w:cstheme="minorHAnsi"/>
                <w:sz w:val="22"/>
                <w:szCs w:val="22"/>
                <w:lang w:val="sr-Cyrl-RS"/>
              </w:rPr>
              <w:t xml:space="preserve">лан пара </w:t>
            </w:r>
            <w:r w:rsidR="000C5FBE" w:rsidRPr="008674B0">
              <w:rPr>
                <w:rFonts w:asciiTheme="minorHAnsi" w:hAnsiTheme="minorHAnsi" w:cstheme="minorHAnsi"/>
                <w:sz w:val="22"/>
                <w:szCs w:val="22"/>
                <w:lang w:val="sr-Cyrl-RS"/>
              </w:rPr>
              <w:t>који је подигао руку добија</w:t>
            </w:r>
            <w:r w:rsidRPr="008674B0">
              <w:rPr>
                <w:rFonts w:asciiTheme="minorHAnsi" w:hAnsiTheme="minorHAnsi" w:cstheme="minorHAnsi"/>
                <w:sz w:val="22"/>
                <w:szCs w:val="22"/>
                <w:lang w:val="sr-Cyrl-RS"/>
              </w:rPr>
              <w:t xml:space="preserve"> картицу</w:t>
            </w:r>
            <w:r w:rsidR="000C5FBE" w:rsidRPr="008674B0">
              <w:rPr>
                <w:rFonts w:asciiTheme="minorHAnsi" w:hAnsiTheme="minorHAnsi" w:cstheme="minorHAnsi"/>
                <w:sz w:val="22"/>
                <w:szCs w:val="22"/>
                <w:lang w:val="sr-Cyrl-RS"/>
              </w:rPr>
              <w:t xml:space="preserve"> А, они који нису подигли руку добијају картицу Б</w:t>
            </w:r>
            <w:r w:rsidRPr="008674B0">
              <w:rPr>
                <w:rFonts w:asciiTheme="minorHAnsi" w:hAnsiTheme="minorHAnsi" w:cstheme="minorHAnsi"/>
                <w:sz w:val="22"/>
                <w:szCs w:val="22"/>
                <w:lang w:val="sr-Cyrl-RS"/>
              </w:rPr>
              <w:t>. Ученик са картицом А има задатак да другом ученику из пара исприча нешто што тог тренутка сматра веома важним. Ученик са картицом Б има задатак да буде само физички присутан, ћути и повремено крлимне главом без речи  док ученик са катицом А говори о свом проблему.</w:t>
            </w:r>
          </w:p>
        </w:tc>
      </w:tr>
      <w:tr w:rsidR="00EF79C4" w:rsidRPr="008674B0" w:rsidTr="00751013">
        <w:tc>
          <w:tcPr>
            <w:tcW w:w="1949" w:type="dxa"/>
            <w:shd w:val="clear" w:color="auto" w:fill="E5B8B7" w:themeFill="accent2" w:themeFillTint="66"/>
          </w:tcPr>
          <w:p w:rsidR="00553D49" w:rsidRPr="008674B0" w:rsidRDefault="00553D49" w:rsidP="00EF79C4">
            <w:pPr>
              <w:jc w:val="center"/>
              <w:rPr>
                <w:b/>
                <w:sz w:val="24"/>
                <w:szCs w:val="24"/>
                <w:lang w:val="sr-Cyrl-RS"/>
              </w:rPr>
            </w:pPr>
          </w:p>
          <w:p w:rsidR="00EF79C4" w:rsidRPr="008674B0" w:rsidRDefault="00EF79C4" w:rsidP="00EF79C4">
            <w:pPr>
              <w:jc w:val="center"/>
              <w:rPr>
                <w:b/>
                <w:sz w:val="24"/>
                <w:szCs w:val="24"/>
                <w:lang w:val="sr-Cyrl-RS"/>
              </w:rPr>
            </w:pPr>
            <w:r w:rsidRPr="008674B0">
              <w:rPr>
                <w:b/>
                <w:sz w:val="24"/>
                <w:szCs w:val="24"/>
                <w:lang w:val="sr-Cyrl-RS"/>
              </w:rPr>
              <w:t>Главни део часа</w:t>
            </w:r>
          </w:p>
          <w:p w:rsidR="00676C52" w:rsidRPr="008674B0" w:rsidRDefault="00676C52" w:rsidP="006D30C5">
            <w:pPr>
              <w:rPr>
                <w:b/>
                <w:sz w:val="24"/>
                <w:szCs w:val="24"/>
                <w:lang w:val="sr-Cyrl-RS"/>
              </w:rPr>
            </w:pPr>
          </w:p>
        </w:tc>
        <w:tc>
          <w:tcPr>
            <w:tcW w:w="7113" w:type="dxa"/>
            <w:gridSpan w:val="3"/>
          </w:tcPr>
          <w:p w:rsidR="00EB5A02" w:rsidRPr="008674B0" w:rsidRDefault="00EB5A02" w:rsidP="00EB5A02">
            <w:pPr>
              <w:rPr>
                <w:rFonts w:cstheme="minorHAnsi"/>
                <w:lang w:val="sr-Cyrl-RS"/>
              </w:rPr>
            </w:pPr>
            <w:r w:rsidRPr="008674B0">
              <w:rPr>
                <w:rFonts w:cstheme="minorHAnsi"/>
                <w:lang w:val="sr-Cyrl-RS"/>
              </w:rPr>
              <w:t xml:space="preserve">Након игре улоге следи групна дискусија о проживљеном </w:t>
            </w:r>
            <w:r w:rsidR="00243191" w:rsidRPr="008674B0">
              <w:rPr>
                <w:rFonts w:cstheme="minorHAnsi"/>
                <w:lang w:val="sr-Cyrl-RS"/>
              </w:rPr>
              <w:t xml:space="preserve">искуству. Прво наставник води разговор са ученицима који су имали улоге са картицом А.   </w:t>
            </w:r>
            <w:r w:rsidRPr="008674B0">
              <w:rPr>
                <w:rFonts w:cstheme="minorHAnsi"/>
                <w:lang w:val="sr-Cyrl-RS"/>
              </w:rPr>
              <w:t>Могућа питања за ученике са картицом А:</w:t>
            </w:r>
          </w:p>
          <w:p w:rsidR="00EB5A02" w:rsidRPr="008674B0" w:rsidRDefault="00EB5A02" w:rsidP="00EB5A02">
            <w:pPr>
              <w:rPr>
                <w:rFonts w:cstheme="minorHAnsi"/>
                <w:lang w:val="sr-Cyrl-RS"/>
              </w:rPr>
            </w:pPr>
            <w:r w:rsidRPr="008674B0">
              <w:rPr>
                <w:rFonts w:cstheme="minorHAnsi"/>
                <w:lang w:val="sr-Cyrl-RS"/>
              </w:rPr>
              <w:t>Како с</w:t>
            </w:r>
            <w:r w:rsidR="00A45547" w:rsidRPr="008674B0">
              <w:rPr>
                <w:rFonts w:cstheme="minorHAnsi"/>
                <w:lang w:val="sr-Cyrl-RS"/>
              </w:rPr>
              <w:t xml:space="preserve">и </w:t>
            </w:r>
            <w:r w:rsidRPr="008674B0">
              <w:rPr>
                <w:rFonts w:cstheme="minorHAnsi"/>
                <w:lang w:val="sr-Cyrl-RS"/>
              </w:rPr>
              <w:t>се осећа</w:t>
            </w:r>
            <w:r w:rsidR="00090833" w:rsidRPr="008674B0">
              <w:rPr>
                <w:rFonts w:cstheme="minorHAnsi"/>
                <w:lang w:val="sr-Cyrl-RS"/>
              </w:rPr>
              <w:t>о</w:t>
            </w:r>
            <w:r w:rsidRPr="008674B0">
              <w:rPr>
                <w:rFonts w:cstheme="minorHAnsi"/>
                <w:lang w:val="sr-Cyrl-RS"/>
              </w:rPr>
              <w:t xml:space="preserve"> док с</w:t>
            </w:r>
            <w:r w:rsidR="0011288B" w:rsidRPr="008674B0">
              <w:rPr>
                <w:rFonts w:cstheme="minorHAnsi"/>
                <w:lang w:val="sr-Cyrl-RS"/>
              </w:rPr>
              <w:t>и</w:t>
            </w:r>
            <w:r w:rsidRPr="008674B0">
              <w:rPr>
                <w:rFonts w:cstheme="minorHAnsi"/>
                <w:lang w:val="sr-Cyrl-RS"/>
              </w:rPr>
              <w:t xml:space="preserve"> прич</w:t>
            </w:r>
            <w:r w:rsidR="00090833" w:rsidRPr="008674B0">
              <w:rPr>
                <w:rFonts w:cstheme="minorHAnsi"/>
                <w:lang w:val="sr-Cyrl-RS"/>
              </w:rPr>
              <w:t>ао</w:t>
            </w:r>
            <w:r w:rsidRPr="008674B0">
              <w:rPr>
                <w:rFonts w:cstheme="minorHAnsi"/>
                <w:lang w:val="sr-Cyrl-RS"/>
              </w:rPr>
              <w:t xml:space="preserve"> о важним стварима а </w:t>
            </w:r>
            <w:r w:rsidR="00C8165A" w:rsidRPr="008674B0">
              <w:rPr>
                <w:rFonts w:cstheme="minorHAnsi"/>
                <w:lang w:val="sr-Cyrl-RS"/>
              </w:rPr>
              <w:t>саговорник</w:t>
            </w:r>
            <w:r w:rsidRPr="008674B0">
              <w:rPr>
                <w:rFonts w:cstheme="minorHAnsi"/>
                <w:lang w:val="sr-Cyrl-RS"/>
              </w:rPr>
              <w:t xml:space="preserve"> </w:t>
            </w:r>
            <w:r w:rsidR="00090833" w:rsidRPr="008674B0">
              <w:rPr>
                <w:rFonts w:cstheme="minorHAnsi"/>
                <w:lang w:val="sr-Cyrl-RS"/>
              </w:rPr>
              <w:t>те</w:t>
            </w:r>
            <w:r w:rsidR="00C8165A" w:rsidRPr="008674B0">
              <w:rPr>
                <w:rFonts w:cstheme="minorHAnsi"/>
                <w:lang w:val="sr-Cyrl-RS"/>
              </w:rPr>
              <w:t xml:space="preserve"> </w:t>
            </w:r>
            <w:r w:rsidRPr="008674B0">
              <w:rPr>
                <w:rFonts w:cstheme="minorHAnsi"/>
                <w:lang w:val="sr-Cyrl-RS"/>
              </w:rPr>
              <w:t>није слушала?</w:t>
            </w:r>
          </w:p>
          <w:p w:rsidR="00EB5A02" w:rsidRPr="008674B0" w:rsidRDefault="00EB5A02" w:rsidP="00EB5A02">
            <w:pPr>
              <w:rPr>
                <w:rFonts w:cstheme="minorHAnsi"/>
                <w:lang w:val="sr-Cyrl-RS"/>
              </w:rPr>
            </w:pPr>
            <w:r w:rsidRPr="008674B0">
              <w:rPr>
                <w:rFonts w:cstheme="minorHAnsi"/>
                <w:lang w:val="sr-Cyrl-RS"/>
              </w:rPr>
              <w:t>Јеси ли пожелео да прекине</w:t>
            </w:r>
            <w:r w:rsidR="00C8165A" w:rsidRPr="008674B0">
              <w:rPr>
                <w:rFonts w:cstheme="minorHAnsi"/>
                <w:lang w:val="sr-Cyrl-RS"/>
              </w:rPr>
              <w:t>ш</w:t>
            </w:r>
            <w:r w:rsidRPr="008674B0">
              <w:rPr>
                <w:rFonts w:cstheme="minorHAnsi"/>
                <w:lang w:val="sr-Cyrl-RS"/>
              </w:rPr>
              <w:t xml:space="preserve"> разговор?</w:t>
            </w:r>
          </w:p>
          <w:p w:rsidR="00EB5A02" w:rsidRPr="008674B0" w:rsidRDefault="00EB5A02" w:rsidP="00EB5A02">
            <w:pPr>
              <w:rPr>
                <w:rFonts w:cstheme="minorHAnsi"/>
                <w:lang w:val="sr-Cyrl-RS"/>
              </w:rPr>
            </w:pPr>
            <w:r w:rsidRPr="008674B0">
              <w:rPr>
                <w:rFonts w:cstheme="minorHAnsi"/>
                <w:lang w:val="sr-Cyrl-RS"/>
              </w:rPr>
              <w:t>Да ли си размиш</w:t>
            </w:r>
            <w:r w:rsidR="00C8165A" w:rsidRPr="008674B0">
              <w:rPr>
                <w:rFonts w:cstheme="minorHAnsi"/>
                <w:lang w:val="sr-Cyrl-RS"/>
              </w:rPr>
              <w:t>љ</w:t>
            </w:r>
            <w:r w:rsidRPr="008674B0">
              <w:rPr>
                <w:rFonts w:cstheme="minorHAnsi"/>
                <w:lang w:val="sr-Cyrl-RS"/>
              </w:rPr>
              <w:t xml:space="preserve">ао да саопштиш </w:t>
            </w:r>
            <w:r w:rsidR="00C8165A" w:rsidRPr="008674B0">
              <w:rPr>
                <w:rFonts w:cstheme="minorHAnsi"/>
                <w:lang w:val="sr-Cyrl-RS"/>
              </w:rPr>
              <w:t>саговорнику</w:t>
            </w:r>
            <w:r w:rsidRPr="008674B0">
              <w:rPr>
                <w:rFonts w:cstheme="minorHAnsi"/>
                <w:lang w:val="sr-Cyrl-RS"/>
              </w:rPr>
              <w:t xml:space="preserve"> да си љут због неслушања?</w:t>
            </w:r>
          </w:p>
          <w:p w:rsidR="00C8165A" w:rsidRPr="008674B0" w:rsidRDefault="00C8165A" w:rsidP="00EB5A02">
            <w:pPr>
              <w:rPr>
                <w:rFonts w:cstheme="minorHAnsi"/>
                <w:lang w:val="sr-Cyrl-RS"/>
              </w:rPr>
            </w:pPr>
            <w:r w:rsidRPr="008674B0">
              <w:rPr>
                <w:rFonts w:cstheme="minorHAnsi"/>
                <w:lang w:val="sr-Cyrl-RS"/>
              </w:rPr>
              <w:t>Након разговора са ученицима који су имали картице типа А, наставља се дискусија са ученицима који су имали картице са улогом Б.</w:t>
            </w:r>
          </w:p>
          <w:p w:rsidR="00EB5A02" w:rsidRPr="008674B0" w:rsidRDefault="00EB5A02" w:rsidP="00EB5A02">
            <w:pPr>
              <w:rPr>
                <w:rFonts w:cstheme="minorHAnsi"/>
                <w:lang w:val="sr-Cyrl-RS"/>
              </w:rPr>
            </w:pPr>
            <w:r w:rsidRPr="008674B0">
              <w:rPr>
                <w:rFonts w:cstheme="minorHAnsi"/>
                <w:lang w:val="sr-Cyrl-RS"/>
              </w:rPr>
              <w:t>Могућа питања за ученике са картицом Б:</w:t>
            </w:r>
          </w:p>
          <w:p w:rsidR="00EB5A02" w:rsidRPr="008674B0" w:rsidRDefault="00EB5A02" w:rsidP="00EB5A02">
            <w:pPr>
              <w:rPr>
                <w:rFonts w:cstheme="minorHAnsi"/>
                <w:lang w:val="sr-Cyrl-RS"/>
              </w:rPr>
            </w:pPr>
            <w:r w:rsidRPr="008674B0">
              <w:rPr>
                <w:rFonts w:cstheme="minorHAnsi"/>
                <w:lang w:val="sr-Cyrl-RS"/>
              </w:rPr>
              <w:t>Како с</w:t>
            </w:r>
            <w:r w:rsidR="00C8165A" w:rsidRPr="008674B0">
              <w:rPr>
                <w:rFonts w:cstheme="minorHAnsi"/>
                <w:lang w:val="sr-Cyrl-RS"/>
              </w:rPr>
              <w:t>и</w:t>
            </w:r>
            <w:r w:rsidRPr="008674B0">
              <w:rPr>
                <w:rFonts w:cstheme="minorHAnsi"/>
                <w:lang w:val="sr-Cyrl-RS"/>
              </w:rPr>
              <w:t xml:space="preserve"> се осећа</w:t>
            </w:r>
            <w:r w:rsidR="00C8165A" w:rsidRPr="008674B0">
              <w:rPr>
                <w:rFonts w:cstheme="minorHAnsi"/>
                <w:lang w:val="sr-Cyrl-RS"/>
              </w:rPr>
              <w:t>о</w:t>
            </w:r>
            <w:r w:rsidRPr="008674B0">
              <w:rPr>
                <w:rFonts w:cstheme="minorHAnsi"/>
                <w:lang w:val="sr-Cyrl-RS"/>
              </w:rPr>
              <w:t xml:space="preserve"> док је особа са картицом А причала, а ти све време ћутао?</w:t>
            </w:r>
          </w:p>
          <w:p w:rsidR="00EB5A02" w:rsidRPr="008674B0" w:rsidRDefault="00EB5A02" w:rsidP="00EB5A02">
            <w:pPr>
              <w:rPr>
                <w:rFonts w:cstheme="minorHAnsi"/>
                <w:lang w:val="sr-Cyrl-RS"/>
              </w:rPr>
            </w:pPr>
            <w:r w:rsidRPr="008674B0">
              <w:rPr>
                <w:rFonts w:cstheme="minorHAnsi"/>
                <w:lang w:val="sr-Cyrl-RS"/>
              </w:rPr>
              <w:t xml:space="preserve">Како треба поступити у ситуацији у којој нисмо у могућности да слушамо </w:t>
            </w:r>
            <w:r w:rsidRPr="008674B0">
              <w:rPr>
                <w:rFonts w:cstheme="minorHAnsi"/>
                <w:lang w:val="sr-Cyrl-RS"/>
              </w:rPr>
              <w:lastRenderedPageBreak/>
              <w:t>саговорника?</w:t>
            </w:r>
          </w:p>
          <w:p w:rsidR="00EB5A02" w:rsidRPr="008674B0" w:rsidRDefault="00EB5A02" w:rsidP="00EB5A02">
            <w:pPr>
              <w:rPr>
                <w:rFonts w:cstheme="minorHAnsi"/>
                <w:lang w:val="sr-Cyrl-RS"/>
              </w:rPr>
            </w:pPr>
            <w:r w:rsidRPr="008674B0">
              <w:rPr>
                <w:rFonts w:cstheme="minorHAnsi"/>
                <w:lang w:val="sr-Cyrl-RS"/>
              </w:rPr>
              <w:t xml:space="preserve">Јеси ли пожелео да се извиниш </w:t>
            </w:r>
            <w:r w:rsidR="00C8165A" w:rsidRPr="008674B0">
              <w:rPr>
                <w:rFonts w:cstheme="minorHAnsi"/>
                <w:lang w:val="sr-Cyrl-RS"/>
              </w:rPr>
              <w:t>саговорнику</w:t>
            </w:r>
            <w:r w:rsidRPr="008674B0">
              <w:rPr>
                <w:rFonts w:cstheme="minorHAnsi"/>
                <w:lang w:val="sr-Cyrl-RS"/>
              </w:rPr>
              <w:t xml:space="preserve"> на крају?</w:t>
            </w:r>
          </w:p>
          <w:p w:rsidR="00553D49" w:rsidRPr="008674B0" w:rsidRDefault="00EB5A02" w:rsidP="0011288B">
            <w:pPr>
              <w:jc w:val="both"/>
              <w:rPr>
                <w:rFonts w:cstheme="minorHAnsi"/>
                <w:lang w:val="sr-Cyrl-RS"/>
              </w:rPr>
            </w:pPr>
            <w:r w:rsidRPr="008674B0">
              <w:rPr>
                <w:rFonts w:cstheme="minorHAnsi"/>
                <w:lang w:val="sr-Cyrl-RS"/>
              </w:rPr>
              <w:t xml:space="preserve">Након дискусије наставник </w:t>
            </w:r>
            <w:r w:rsidR="000C5FBE" w:rsidRPr="008674B0">
              <w:rPr>
                <w:rFonts w:cstheme="minorHAnsi"/>
                <w:lang w:val="sr-Cyrl-RS"/>
              </w:rPr>
              <w:t xml:space="preserve">објашњава ученицима да је </w:t>
            </w:r>
            <w:r w:rsidRPr="008674B0">
              <w:rPr>
                <w:rFonts w:cstheme="minorHAnsi"/>
                <w:lang w:val="sr-Cyrl-RS"/>
              </w:rPr>
              <w:t xml:space="preserve"> најмоћнија техника преговарања активно слушање. Активно сушање је способност да чујемо речи. </w:t>
            </w:r>
            <w:r w:rsidR="0011288B" w:rsidRPr="008674B0">
              <w:rPr>
                <w:rFonts w:cstheme="minorHAnsi"/>
                <w:lang w:val="sr-Cyrl-RS"/>
              </w:rPr>
              <w:t xml:space="preserve">Активно слушањe јe вишeструко корисно за свe учeсникe у комуникацији. Оно нам омогућава да избeгнeмо конфликт, да јаснијe саглeдамо проблeм, да саговорнику покажeмо да нам јe стало и што јe најважнијe да зајeднички изградимо однос заснован на повeрeњу. Оно подразумeва нeколико корака и правила. Врло јe важно да саговорника глeдатe у очи, да му никада нe завршаватe рeчeницe, да сe држитe онога „ћутањe јe злато“. Да би слушањe било активно саговорнику јe нeопходна повратна информација. Најбољe ју јe спровeсти кроз парафразирањe, рeцимо „Ако сам тe добро разумeла, тeби...“ или „Разумeм, нeћeш сe добро осeћати ако...“ и онда поновитe оно што јe саговорник рeкао.Наставник </w:t>
            </w:r>
            <w:r w:rsidRPr="008674B0">
              <w:rPr>
                <w:rFonts w:cstheme="minorHAnsi"/>
                <w:lang w:val="sr-Cyrl-RS"/>
              </w:rPr>
              <w:t xml:space="preserve"> појашњава да је активно слушање вештина која </w:t>
            </w:r>
            <w:r w:rsidR="0011288B" w:rsidRPr="008674B0">
              <w:rPr>
                <w:rFonts w:cstheme="minorHAnsi"/>
                <w:lang w:val="sr-Cyrl-RS"/>
              </w:rPr>
              <w:t xml:space="preserve">се учи помоћу одређених техника и најављује да наредна активност подразмева групни рад. </w:t>
            </w:r>
            <w:r w:rsidRPr="008674B0">
              <w:rPr>
                <w:rFonts w:cstheme="minorHAnsi"/>
                <w:lang w:val="sr-Cyrl-RS"/>
              </w:rPr>
              <w:t xml:space="preserve"> </w:t>
            </w:r>
            <w:r w:rsidR="0011288B" w:rsidRPr="008674B0">
              <w:rPr>
                <w:rFonts w:cstheme="minorHAnsi"/>
                <w:lang w:val="sr-Cyrl-RS"/>
              </w:rPr>
              <w:t>Д</w:t>
            </w:r>
            <w:r w:rsidRPr="008674B0">
              <w:rPr>
                <w:rFonts w:cstheme="minorHAnsi"/>
                <w:lang w:val="sr-Cyrl-RS"/>
              </w:rPr>
              <w:t>ели ученике у групе</w:t>
            </w:r>
            <w:r w:rsidR="000C5FBE" w:rsidRPr="008674B0">
              <w:rPr>
                <w:rFonts w:cstheme="minorHAnsi"/>
                <w:lang w:val="sr-Cyrl-RS"/>
              </w:rPr>
              <w:t xml:space="preserve"> са различитим задацима. </w:t>
            </w:r>
            <w:r w:rsidRPr="008674B0">
              <w:rPr>
                <w:rFonts w:cstheme="minorHAnsi"/>
                <w:lang w:val="sr-Cyrl-RS"/>
              </w:rPr>
              <w:t xml:space="preserve"> </w:t>
            </w:r>
            <w:r w:rsidR="000C5FBE" w:rsidRPr="008674B0">
              <w:rPr>
                <w:rFonts w:cstheme="minorHAnsi"/>
                <w:lang w:val="sr-Cyrl-RS"/>
              </w:rPr>
              <w:t>П</w:t>
            </w:r>
            <w:r w:rsidRPr="008674B0">
              <w:rPr>
                <w:rFonts w:cstheme="minorHAnsi"/>
                <w:lang w:val="sr-Cyrl-RS"/>
              </w:rPr>
              <w:t xml:space="preserve">рва грапа </w:t>
            </w:r>
            <w:r w:rsidR="000C5FBE" w:rsidRPr="008674B0">
              <w:rPr>
                <w:rFonts w:cstheme="minorHAnsi"/>
                <w:lang w:val="sr-Cyrl-RS"/>
              </w:rPr>
              <w:t>има задатак да изради мапу ума о ак</w:t>
            </w:r>
            <w:r w:rsidRPr="008674B0">
              <w:rPr>
                <w:rFonts w:cstheme="minorHAnsi"/>
                <w:lang w:val="sr-Cyrl-RS"/>
              </w:rPr>
              <w:t xml:space="preserve">тивном слушању, друга </w:t>
            </w:r>
            <w:r w:rsidR="000C5FBE" w:rsidRPr="008674B0">
              <w:rPr>
                <w:rFonts w:cstheme="minorHAnsi"/>
                <w:lang w:val="sr-Cyrl-RS"/>
              </w:rPr>
              <w:t>г</w:t>
            </w:r>
            <w:r w:rsidRPr="008674B0">
              <w:rPr>
                <w:rFonts w:cstheme="minorHAnsi"/>
                <w:lang w:val="sr-Cyrl-RS"/>
              </w:rPr>
              <w:t xml:space="preserve">рупа </w:t>
            </w:r>
            <w:r w:rsidR="000C5FBE" w:rsidRPr="008674B0">
              <w:rPr>
                <w:rFonts w:cstheme="minorHAnsi"/>
                <w:lang w:val="sr-Cyrl-RS"/>
              </w:rPr>
              <w:t xml:space="preserve">израђује </w:t>
            </w:r>
            <w:r w:rsidRPr="008674B0">
              <w:rPr>
                <w:rFonts w:cstheme="minorHAnsi"/>
                <w:lang w:val="sr-Cyrl-RS"/>
              </w:rPr>
              <w:t xml:space="preserve">мапу ума о техникама активног слушања а трећа група мапу ума о баријерама при активном слушању. </w:t>
            </w:r>
            <w:r w:rsidR="000C5FBE" w:rsidRPr="008674B0">
              <w:rPr>
                <w:rFonts w:cstheme="minorHAnsi"/>
                <w:lang w:val="sr-Cyrl-RS"/>
              </w:rPr>
              <w:t xml:space="preserve">Након израде </w:t>
            </w:r>
            <w:r w:rsidRPr="008674B0">
              <w:rPr>
                <w:rFonts w:cstheme="minorHAnsi"/>
                <w:lang w:val="sr-Cyrl-RS"/>
              </w:rPr>
              <w:t>представници група  предсатвљају креиране мапе.</w:t>
            </w:r>
          </w:p>
        </w:tc>
      </w:tr>
      <w:tr w:rsidR="00EF79C4" w:rsidRPr="008674B0" w:rsidTr="00751013">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lastRenderedPageBreak/>
              <w:t>Завршни део часа</w:t>
            </w:r>
          </w:p>
          <w:p w:rsidR="00676C52" w:rsidRPr="008674B0" w:rsidRDefault="00676C52" w:rsidP="00EF79C4">
            <w:pPr>
              <w:jc w:val="center"/>
              <w:rPr>
                <w:b/>
                <w:sz w:val="24"/>
                <w:szCs w:val="24"/>
                <w:lang w:val="sr-Cyrl-RS"/>
              </w:rPr>
            </w:pPr>
          </w:p>
        </w:tc>
        <w:tc>
          <w:tcPr>
            <w:tcW w:w="7113" w:type="dxa"/>
            <w:gridSpan w:val="3"/>
          </w:tcPr>
          <w:p w:rsidR="007C18C3" w:rsidRPr="008674B0" w:rsidRDefault="000B23FD" w:rsidP="00353BE1">
            <w:pPr>
              <w:rPr>
                <w:lang w:val="sr-Cyrl-RS"/>
              </w:rPr>
            </w:pPr>
            <w:r w:rsidRPr="008674B0">
              <w:rPr>
                <w:lang w:val="sr-Cyrl-RS"/>
              </w:rPr>
              <w:t xml:space="preserve">У завршном дeлу часа, </w:t>
            </w:r>
            <w:r w:rsidR="006B5E87" w:rsidRPr="008674B0">
              <w:rPr>
                <w:lang w:val="sr-Cyrl-RS"/>
              </w:rPr>
              <w:t>наставник ученике замоли да уз помоћ својих телефона ураде кратак</w:t>
            </w:r>
            <w:r w:rsidR="007C18C3" w:rsidRPr="008674B0">
              <w:rPr>
                <w:lang w:val="sr-Cyrl-RS"/>
              </w:rPr>
              <w:t>у</w:t>
            </w:r>
            <w:r w:rsidR="006B5E87" w:rsidRPr="008674B0">
              <w:rPr>
                <w:lang w:val="sr-Cyrl-RS"/>
              </w:rPr>
              <w:t xml:space="preserve"> </w:t>
            </w:r>
            <w:r w:rsidR="007C18C3" w:rsidRPr="008674B0">
              <w:rPr>
                <w:lang w:val="sr-Cyrl-RS"/>
              </w:rPr>
              <w:t>вежбу</w:t>
            </w:r>
            <w:r w:rsidR="006B5E87" w:rsidRPr="008674B0">
              <w:rPr>
                <w:lang w:val="sr-Cyrl-RS"/>
              </w:rPr>
              <w:t xml:space="preserve"> о </w:t>
            </w:r>
            <w:r w:rsidR="007C18C3" w:rsidRPr="008674B0">
              <w:rPr>
                <w:lang w:val="sr-Cyrl-RS"/>
              </w:rPr>
              <w:t>техникама и баријерама</w:t>
            </w:r>
            <w:r w:rsidR="006B5E87" w:rsidRPr="008674B0">
              <w:rPr>
                <w:lang w:val="sr-Cyrl-RS"/>
              </w:rPr>
              <w:t xml:space="preserve"> </w:t>
            </w:r>
            <w:r w:rsidR="000C5FBE" w:rsidRPr="008674B0">
              <w:rPr>
                <w:lang w:val="sr-Cyrl-RS"/>
              </w:rPr>
              <w:t>активног слушања</w:t>
            </w:r>
            <w:r w:rsidR="006B5E87" w:rsidRPr="008674B0">
              <w:rPr>
                <w:lang w:val="sr-Cyrl-RS"/>
              </w:rPr>
              <w:t xml:space="preserve">. </w:t>
            </w:r>
            <w:r w:rsidR="007C18C3" w:rsidRPr="008674B0">
              <w:rPr>
                <w:lang w:val="sr-Cyrl-RS"/>
              </w:rPr>
              <w:t>Вежба</w:t>
            </w:r>
            <w:r w:rsidR="00353BE1" w:rsidRPr="008674B0">
              <w:rPr>
                <w:lang w:val="sr-Cyrl-RS"/>
              </w:rPr>
              <w:t xml:space="preserve"> се налази на линку</w:t>
            </w:r>
            <w:r w:rsidR="007C18C3" w:rsidRPr="008674B0">
              <w:rPr>
                <w:lang w:val="sr-Cyrl-RS"/>
              </w:rPr>
              <w:t xml:space="preserve"> </w:t>
            </w:r>
            <w:hyperlink r:id="rId7" w:history="1">
              <w:r w:rsidR="007C18C3" w:rsidRPr="008674B0">
                <w:rPr>
                  <w:rStyle w:val="Hyperlink"/>
                  <w:lang w:val="sr-Cyrl-RS"/>
                </w:rPr>
                <w:t>https://learningapps.org/watch?v=pgt7r6dat21</w:t>
              </w:r>
            </w:hyperlink>
          </w:p>
          <w:p w:rsidR="00353BE1" w:rsidRPr="008674B0" w:rsidRDefault="007C18C3" w:rsidP="00353BE1">
            <w:pPr>
              <w:rPr>
                <w:lang w:val="sr-Cyrl-RS"/>
              </w:rPr>
            </w:pPr>
            <w:r w:rsidRPr="008674B0">
              <w:rPr>
                <w:lang w:val="sr-Cyrl-RS"/>
              </w:rPr>
              <w:t xml:space="preserve"> </w:t>
            </w:r>
            <w:r w:rsidR="001841DF" w:rsidRPr="008674B0">
              <w:rPr>
                <w:lang w:val="sr-Cyrl-RS"/>
              </w:rPr>
              <w:t xml:space="preserve"> </w:t>
            </w:r>
          </w:p>
          <w:p w:rsidR="001003F1" w:rsidRPr="008674B0" w:rsidRDefault="001003F1" w:rsidP="00C21625">
            <w:pPr>
              <w:rPr>
                <w:sz w:val="24"/>
                <w:szCs w:val="24"/>
                <w:lang w:val="sr-Cyrl-RS"/>
              </w:rPr>
            </w:pPr>
          </w:p>
        </w:tc>
      </w:tr>
      <w:tr w:rsidR="00EF79C4" w:rsidRPr="008674B0" w:rsidTr="00751013">
        <w:trPr>
          <w:trHeight w:val="650"/>
        </w:trPr>
        <w:tc>
          <w:tcPr>
            <w:tcW w:w="1949" w:type="dxa"/>
            <w:shd w:val="clear" w:color="auto" w:fill="E5B8B7" w:themeFill="accent2" w:themeFillTint="66"/>
          </w:tcPr>
          <w:p w:rsidR="00EF79C4" w:rsidRPr="008674B0" w:rsidRDefault="00EF79C4" w:rsidP="00EF79C4">
            <w:pPr>
              <w:jc w:val="center"/>
              <w:rPr>
                <w:b/>
                <w:sz w:val="24"/>
                <w:szCs w:val="24"/>
                <w:lang w:val="sr-Cyrl-RS"/>
              </w:rPr>
            </w:pPr>
            <w:r w:rsidRPr="008674B0">
              <w:rPr>
                <w:b/>
                <w:sz w:val="24"/>
                <w:szCs w:val="24"/>
                <w:lang w:val="sr-Cyrl-RS"/>
              </w:rPr>
              <w:t>Самоевалуација часа</w:t>
            </w:r>
          </w:p>
          <w:p w:rsidR="00EF79C4" w:rsidRPr="008674B0" w:rsidRDefault="00EF79C4" w:rsidP="00EF79C4">
            <w:pPr>
              <w:jc w:val="center"/>
              <w:rPr>
                <w:b/>
                <w:sz w:val="24"/>
                <w:szCs w:val="24"/>
                <w:lang w:val="sr-Cyrl-RS"/>
              </w:rPr>
            </w:pPr>
            <w:r w:rsidRPr="008674B0">
              <w:rPr>
                <w:b/>
                <w:sz w:val="24"/>
                <w:szCs w:val="24"/>
                <w:lang w:val="sr-Cyrl-RS"/>
              </w:rPr>
              <w:t>(запажања наставника)</w:t>
            </w:r>
          </w:p>
        </w:tc>
        <w:tc>
          <w:tcPr>
            <w:tcW w:w="7113" w:type="dxa"/>
            <w:gridSpan w:val="3"/>
          </w:tcPr>
          <w:p w:rsidR="00EF79C4" w:rsidRPr="008674B0" w:rsidRDefault="00BB38C0" w:rsidP="0011288B">
            <w:pPr>
              <w:rPr>
                <w:lang w:val="sr-Cyrl-RS"/>
              </w:rPr>
            </w:pPr>
            <w:r w:rsidRPr="008674B0">
              <w:rPr>
                <w:lang w:val="sr-Cyrl-RS"/>
              </w:rPr>
              <w:t xml:space="preserve">Позовите ученике да </w:t>
            </w:r>
            <w:r w:rsidR="0011288B" w:rsidRPr="008674B0">
              <w:rPr>
                <w:lang w:val="sr-Cyrl-RS"/>
              </w:rPr>
              <w:t>са три речи, кратко искажу утисак о радионици</w:t>
            </w:r>
            <w:r w:rsidRPr="008674B0">
              <w:rPr>
                <w:lang w:val="sr-Cyrl-RS"/>
              </w:rPr>
              <w:t>.</w:t>
            </w:r>
          </w:p>
        </w:tc>
      </w:tr>
    </w:tbl>
    <w:p w:rsidR="0011288B" w:rsidRPr="008674B0" w:rsidRDefault="00751013" w:rsidP="00676C52">
      <w:pPr>
        <w:rPr>
          <w:sz w:val="28"/>
          <w:szCs w:val="28"/>
          <w:lang w:val="sr-Cyrl-RS"/>
        </w:rPr>
      </w:pPr>
      <w:r w:rsidRPr="008674B0">
        <w:rPr>
          <w:lang w:val="sr-Cyrl-RS"/>
        </w:rPr>
        <w:t xml:space="preserve">Напомена: </w:t>
      </w:r>
      <w:r w:rsidR="007C18C3" w:rsidRPr="008674B0">
        <w:rPr>
          <w:lang w:val="sr-Cyrl-RS"/>
        </w:rPr>
        <w:t>Прилагођена верзија часа за реализацију на даљину се налази на линку</w:t>
      </w:r>
      <w:r w:rsidR="007C18C3" w:rsidRPr="008674B0">
        <w:rPr>
          <w:sz w:val="24"/>
          <w:szCs w:val="24"/>
          <w:lang w:val="sr-Cyrl-RS"/>
        </w:rPr>
        <w:t xml:space="preserve"> </w:t>
      </w:r>
      <w:r w:rsidR="00E14A86" w:rsidRPr="008674B0">
        <w:rPr>
          <w:sz w:val="24"/>
          <w:szCs w:val="24"/>
          <w:lang w:val="sr-Cyrl-RS"/>
        </w:rPr>
        <w:t xml:space="preserve"> </w:t>
      </w:r>
      <w:hyperlink r:id="rId8" w:history="1">
        <w:r w:rsidR="00AC7225" w:rsidRPr="008674B0">
          <w:rPr>
            <w:color w:val="0000FF"/>
            <w:u w:val="single"/>
            <w:lang w:val="sr-Cyrl-RS"/>
          </w:rPr>
          <w:t>http://natasajankuloski.weebly.com/gra272anska-svascarontaonica/aktivno-slusanje</w:t>
        </w:r>
      </w:hyperlink>
    </w:p>
    <w:p w:rsidR="0011288B" w:rsidRPr="008674B0" w:rsidRDefault="0011288B" w:rsidP="00676C52">
      <w:pPr>
        <w:rPr>
          <w:b/>
          <w:sz w:val="28"/>
          <w:szCs w:val="28"/>
          <w:lang w:val="sr-Cyrl-RS"/>
        </w:rPr>
      </w:pPr>
    </w:p>
    <w:p w:rsidR="00BB38C0" w:rsidRPr="008674B0" w:rsidRDefault="00A45547" w:rsidP="00676C52">
      <w:pPr>
        <w:rPr>
          <w:b/>
          <w:sz w:val="28"/>
          <w:szCs w:val="28"/>
          <w:lang w:val="sr-Cyrl-RS"/>
        </w:rPr>
      </w:pPr>
      <w:r w:rsidRPr="008674B0">
        <w:rPr>
          <w:b/>
          <w:sz w:val="28"/>
          <w:szCs w:val="28"/>
          <w:lang w:val="sr-Cyrl-RS"/>
        </w:rPr>
        <w:t xml:space="preserve">Прилог 1 (игра улога у паровима) </w:t>
      </w:r>
    </w:p>
    <w:p w:rsidR="00A45547" w:rsidRPr="008674B0" w:rsidRDefault="00A45547" w:rsidP="00A45547">
      <w:pPr>
        <w:rPr>
          <w:rFonts w:cstheme="minorHAnsi"/>
          <w:b/>
          <w:sz w:val="24"/>
          <w:szCs w:val="24"/>
          <w:lang w:val="sr-Cyrl-RS"/>
        </w:rPr>
      </w:pPr>
      <w:r w:rsidRPr="008674B0">
        <w:rPr>
          <w:rFonts w:cstheme="minorHAnsi"/>
          <w:b/>
          <w:sz w:val="24"/>
          <w:szCs w:val="24"/>
          <w:lang w:val="sr-Cyrl-RS"/>
        </w:rPr>
        <w:t xml:space="preserve">А1 </w:t>
      </w:r>
    </w:p>
    <w:p w:rsidR="00A45547" w:rsidRPr="008674B0" w:rsidRDefault="00A45547" w:rsidP="00A45547">
      <w:pPr>
        <w:jc w:val="both"/>
        <w:rPr>
          <w:rFonts w:cstheme="minorHAnsi"/>
          <w:lang w:val="sr-Cyrl-RS"/>
        </w:rPr>
      </w:pPr>
      <w:r w:rsidRPr="008674B0">
        <w:rPr>
          <w:rFonts w:cstheme="minorHAnsi"/>
          <w:b/>
          <w:lang w:val="sr-Cyrl-RS"/>
        </w:rPr>
        <w:t>Задатак:</w:t>
      </w:r>
      <w:r w:rsidRPr="008674B0">
        <w:rPr>
          <w:rFonts w:cstheme="minorHAnsi"/>
          <w:lang w:val="sr-Cyrl-RS"/>
        </w:rPr>
        <w:t xml:space="preserve"> Испричајте свом пару нешто што је у овом тренутку за вас врло важно/значајно.  Да ли ће тема вашег разговора бити школа, породица или приватни живот - одлучите сами, зависно од карактера и врсте односа који имате са њим. </w:t>
      </w:r>
    </w:p>
    <w:p w:rsidR="00A45547" w:rsidRPr="008674B0" w:rsidRDefault="00A45547" w:rsidP="00A45547">
      <w:pPr>
        <w:jc w:val="both"/>
        <w:rPr>
          <w:rFonts w:cstheme="minorHAnsi"/>
          <w:b/>
          <w:sz w:val="24"/>
          <w:szCs w:val="24"/>
          <w:lang w:val="sr-Cyrl-RS"/>
        </w:rPr>
      </w:pPr>
      <w:r w:rsidRPr="008674B0">
        <w:rPr>
          <w:rFonts w:cstheme="minorHAnsi"/>
          <w:b/>
          <w:sz w:val="24"/>
          <w:szCs w:val="24"/>
          <w:lang w:val="sr-Cyrl-RS"/>
        </w:rPr>
        <w:t>Б1</w:t>
      </w:r>
    </w:p>
    <w:p w:rsidR="00A45547" w:rsidRPr="008674B0" w:rsidRDefault="00A45547" w:rsidP="00A45547">
      <w:pPr>
        <w:jc w:val="both"/>
        <w:rPr>
          <w:rFonts w:cstheme="minorHAnsi"/>
          <w:lang w:val="sr-Cyrl-RS"/>
        </w:rPr>
      </w:pPr>
      <w:r w:rsidRPr="008674B0">
        <w:rPr>
          <w:rFonts w:cstheme="minorHAnsi"/>
          <w:b/>
          <w:lang w:val="sr-Cyrl-RS"/>
        </w:rPr>
        <w:t>Задатак:</w:t>
      </w:r>
      <w:r w:rsidRPr="008674B0">
        <w:rPr>
          <w:rFonts w:cstheme="minorHAnsi"/>
          <w:lang w:val="sr-Cyrl-RS"/>
        </w:rPr>
        <w:t xml:space="preserve"> Док ваш пар говори остварујте са њим искључиво невербалну комуникацију (лицем, телом, покретима), можете се и физички приближавати и/или удаљавати. Површно слушајте без знакова заинтересованости за оно о чему он говори. </w:t>
      </w:r>
    </w:p>
    <w:p w:rsidR="00A45547" w:rsidRPr="008674B0" w:rsidRDefault="00A45547" w:rsidP="00A45547">
      <w:pPr>
        <w:jc w:val="both"/>
        <w:rPr>
          <w:rFonts w:cstheme="minorHAnsi"/>
          <w:b/>
          <w:sz w:val="24"/>
          <w:szCs w:val="24"/>
          <w:lang w:val="sr-Cyrl-RS"/>
        </w:rPr>
      </w:pPr>
      <w:bookmarkStart w:id="0" w:name="_GoBack"/>
      <w:bookmarkEnd w:id="0"/>
    </w:p>
    <w:p w:rsidR="00A45547" w:rsidRPr="008674B0" w:rsidRDefault="00A45547" w:rsidP="00A45547">
      <w:pPr>
        <w:jc w:val="both"/>
        <w:rPr>
          <w:rFonts w:cstheme="minorHAnsi"/>
          <w:b/>
          <w:sz w:val="28"/>
          <w:szCs w:val="28"/>
          <w:lang w:val="sr-Cyrl-RS"/>
        </w:rPr>
      </w:pPr>
      <w:r w:rsidRPr="008674B0">
        <w:rPr>
          <w:rFonts w:cstheme="minorHAnsi"/>
          <w:b/>
          <w:sz w:val="28"/>
          <w:szCs w:val="28"/>
          <w:lang w:val="sr-Cyrl-RS"/>
        </w:rPr>
        <w:t>Прилог 2</w:t>
      </w:r>
    </w:p>
    <w:p w:rsidR="00A45547" w:rsidRPr="008674B0" w:rsidRDefault="00A45547" w:rsidP="00A45547">
      <w:pPr>
        <w:jc w:val="center"/>
        <w:rPr>
          <w:b/>
          <w:sz w:val="28"/>
          <w:szCs w:val="28"/>
          <w:lang w:val="sr-Cyrl-RS"/>
        </w:rPr>
      </w:pPr>
      <w:r w:rsidRPr="008674B0">
        <w:rPr>
          <w:b/>
          <w:sz w:val="28"/>
          <w:szCs w:val="28"/>
          <w:lang w:val="sr-Cyrl-RS"/>
        </w:rPr>
        <w:t>Активно слушање</w:t>
      </w:r>
    </w:p>
    <w:p w:rsidR="00A45547" w:rsidRPr="008674B0" w:rsidRDefault="00A45547" w:rsidP="00A45547">
      <w:pPr>
        <w:rPr>
          <w:lang w:val="sr-Cyrl-RS"/>
        </w:rPr>
      </w:pPr>
    </w:p>
    <w:p w:rsidR="00A45547" w:rsidRPr="008674B0" w:rsidRDefault="00A45547" w:rsidP="00A45547">
      <w:pPr>
        <w:rPr>
          <w:lang w:val="sr-Cyrl-RS"/>
        </w:rPr>
      </w:pPr>
      <w:r w:rsidRPr="008674B0">
        <w:rPr>
          <w:lang w:val="sr-Cyrl-RS"/>
        </w:rPr>
        <w:t>Активно слушање је саставни и неизбежни део добре комуникације. Једна од најмоћнијих техника преговарања. Није могуће да заиста разговарамо с неким ако га само чујемо, али и не слушамо.Чути и слушати није исто. И док већина људи може да чује, много мањи број њих активно слуша. Основни разлог из којег људи нису склони активном слушању је чињеница да оно подразумева труд и прилагођавање. Људи се чешће утркују ко ће шта рећи и жељни су да изнесу своје мишљење. То и указује до које мере људи желе да буду саслушани. Изгледа да из силне жеље да нас неко чује, често заборавимо да саосећамо с другом страном и уважимо и њену жељу да буде саслушана. Често чујемо особе које “разговарају” тако  што једна прича своју причу, док друга чека да прва заврши, како би испричала своју. Чак и када нема упадања у реч, све више људи чека да дође на ред, како би испричали оно што они желе, оно што је њима важно. Нестрпљивост у комуникацији је сушта супротност ономе што активно слушање подразумева, а речено је да је активно слушање саставни и неизбежни део добре комуникације. Прави разговор подразумева активно слушање, а то је техника коју можемо развити једино ако имамо развијену способност емпатије, саосећања.</w:t>
      </w:r>
    </w:p>
    <w:p w:rsidR="00A45547" w:rsidRPr="008674B0" w:rsidRDefault="00A45547" w:rsidP="00A45547">
      <w:pPr>
        <w:rPr>
          <w:lang w:val="sr-Cyrl-RS"/>
        </w:rPr>
      </w:pPr>
      <w:r w:rsidRPr="008674B0">
        <w:rPr>
          <w:lang w:val="sr-Cyrl-RS"/>
        </w:rPr>
        <w:t xml:space="preserve">Активно слушање се састоји из неколико фаза: чујемо, пажљиво обрађујемо информације, памтимо и размишљамо о информацијама које смо чули, заинтересовани смо и, напослетку, разумемо о чему нам саговорник говори. Активно слушање за циљ има разумевање онога што нам неко говори. </w:t>
      </w:r>
    </w:p>
    <w:p w:rsidR="00A45547" w:rsidRPr="008674B0" w:rsidRDefault="00A45547" w:rsidP="00A45547">
      <w:pPr>
        <w:rPr>
          <w:lang w:val="sr-Cyrl-RS"/>
        </w:rPr>
      </w:pPr>
      <w:r w:rsidRPr="008674B0">
        <w:rPr>
          <w:lang w:val="sr-Cyrl-RS"/>
        </w:rPr>
        <w:t>Правила активног слушања су:</w:t>
      </w:r>
    </w:p>
    <w:p w:rsidR="00A45547" w:rsidRPr="008674B0" w:rsidRDefault="00A45547" w:rsidP="00A45547">
      <w:pPr>
        <w:rPr>
          <w:lang w:val="sr-Cyrl-RS"/>
        </w:rPr>
      </w:pPr>
      <w:r w:rsidRPr="008674B0">
        <w:rPr>
          <w:lang w:val="sr-Cyrl-RS"/>
        </w:rPr>
        <w:t>Не прекидајте никада саговорника;</w:t>
      </w:r>
    </w:p>
    <w:p w:rsidR="00A45547" w:rsidRPr="008674B0" w:rsidRDefault="00A45547" w:rsidP="00A45547">
      <w:pPr>
        <w:rPr>
          <w:lang w:val="sr-Cyrl-RS"/>
        </w:rPr>
      </w:pPr>
      <w:r w:rsidRPr="008674B0">
        <w:rPr>
          <w:lang w:val="sr-Cyrl-RS"/>
        </w:rPr>
        <w:t>Не нудите савете;</w:t>
      </w:r>
    </w:p>
    <w:p w:rsidR="00A45547" w:rsidRPr="008674B0" w:rsidRDefault="00A45547" w:rsidP="00A45547">
      <w:pPr>
        <w:rPr>
          <w:lang w:val="sr-Cyrl-RS"/>
        </w:rPr>
      </w:pPr>
      <w:r w:rsidRPr="008674B0">
        <w:rPr>
          <w:lang w:val="sr-Cyrl-RS"/>
        </w:rPr>
        <w:t>Не осуђуте, не критикујте;</w:t>
      </w:r>
    </w:p>
    <w:p w:rsidR="00A45547" w:rsidRPr="008674B0" w:rsidRDefault="00A45547" w:rsidP="00A45547">
      <w:pPr>
        <w:rPr>
          <w:lang w:val="sr-Cyrl-RS"/>
        </w:rPr>
      </w:pPr>
      <w:r w:rsidRPr="008674B0">
        <w:rPr>
          <w:lang w:val="sr-Cyrl-RS"/>
        </w:rPr>
        <w:t>Суздржавајте се од негативних коментара;</w:t>
      </w:r>
    </w:p>
    <w:p w:rsidR="00A45547" w:rsidRPr="008674B0" w:rsidRDefault="00A45547" w:rsidP="00A45547">
      <w:pPr>
        <w:rPr>
          <w:lang w:val="sr-Cyrl-RS"/>
        </w:rPr>
      </w:pPr>
      <w:r w:rsidRPr="008674B0">
        <w:rPr>
          <w:lang w:val="sr-Cyrl-RS"/>
        </w:rPr>
        <w:t>Научите да ћутите.</w:t>
      </w:r>
    </w:p>
    <w:p w:rsidR="00A45547" w:rsidRPr="008674B0" w:rsidRDefault="00A45547" w:rsidP="00A45547">
      <w:pPr>
        <w:rPr>
          <w:lang w:val="sr-Cyrl-RS"/>
        </w:rPr>
      </w:pPr>
    </w:p>
    <w:p w:rsidR="00A45547" w:rsidRPr="008674B0" w:rsidRDefault="00A45547" w:rsidP="00A45547">
      <w:pPr>
        <w:widowControl w:val="0"/>
        <w:autoSpaceDE w:val="0"/>
        <w:autoSpaceDN w:val="0"/>
        <w:spacing w:after="0" w:line="240" w:lineRule="auto"/>
        <w:ind w:firstLine="720"/>
        <w:jc w:val="center"/>
        <w:rPr>
          <w:rFonts w:ascii="Times New Roman" w:eastAsia="Times New Roman" w:hAnsi="Times New Roman" w:cs="Times New Roman"/>
          <w:b/>
          <w:i/>
          <w:sz w:val="26"/>
          <w:szCs w:val="26"/>
          <w:lang w:val="sr-Cyrl-RS"/>
        </w:rPr>
      </w:pPr>
    </w:p>
    <w:p w:rsidR="00A45547" w:rsidRPr="008674B0" w:rsidRDefault="00A45547" w:rsidP="00A45547">
      <w:pPr>
        <w:widowControl w:val="0"/>
        <w:autoSpaceDE w:val="0"/>
        <w:autoSpaceDN w:val="0"/>
        <w:spacing w:after="0" w:line="240" w:lineRule="auto"/>
        <w:ind w:firstLine="720"/>
        <w:jc w:val="center"/>
        <w:rPr>
          <w:rFonts w:ascii="Times New Roman" w:eastAsia="Times New Roman" w:hAnsi="Times New Roman" w:cs="Times New Roman"/>
          <w:b/>
          <w:i/>
          <w:sz w:val="26"/>
          <w:szCs w:val="26"/>
          <w:lang w:val="sr-Cyrl-RS"/>
        </w:rPr>
      </w:pPr>
    </w:p>
    <w:p w:rsidR="00A45547" w:rsidRPr="008674B0" w:rsidRDefault="00A45547" w:rsidP="00A45547">
      <w:pPr>
        <w:pStyle w:val="NoSpacing"/>
        <w:jc w:val="center"/>
        <w:rPr>
          <w:b/>
          <w:sz w:val="28"/>
          <w:szCs w:val="28"/>
          <w:lang w:val="sr-Cyrl-RS"/>
        </w:rPr>
      </w:pPr>
      <w:r w:rsidRPr="008674B0">
        <w:rPr>
          <w:b/>
          <w:sz w:val="28"/>
          <w:szCs w:val="28"/>
          <w:lang w:val="sr-Cyrl-RS"/>
        </w:rPr>
        <w:t>Препреке које ометају активно слушање</w:t>
      </w:r>
    </w:p>
    <w:p w:rsidR="00A45547" w:rsidRPr="008674B0" w:rsidRDefault="00A45547" w:rsidP="00A45547">
      <w:pPr>
        <w:pStyle w:val="NoSpacing"/>
        <w:rPr>
          <w:lang w:val="sr-Cyrl-RS"/>
        </w:rPr>
      </w:pPr>
    </w:p>
    <w:p w:rsidR="00A45547" w:rsidRPr="008674B0" w:rsidRDefault="00A45547" w:rsidP="00A45547">
      <w:pPr>
        <w:pStyle w:val="NoSpacing"/>
        <w:rPr>
          <w:lang w:val="sr-Cyrl-RS"/>
        </w:rPr>
      </w:pPr>
    </w:p>
    <w:p w:rsidR="00A45547" w:rsidRPr="008674B0" w:rsidRDefault="00A45547" w:rsidP="00A45547">
      <w:pPr>
        <w:pStyle w:val="NoSpacing"/>
        <w:rPr>
          <w:lang w:val="sr-Cyrl-RS"/>
        </w:rPr>
      </w:pPr>
      <w:r w:rsidRPr="008674B0">
        <w:rPr>
          <w:lang w:val="sr-Cyrl-RS"/>
        </w:rPr>
        <w:t xml:space="preserve"> 1)  Селективно одбацивање - када се слушалац усмерава на теме које не жели да чује, те се у делу разговора када се о њима говори  „искључује” односно повлачи;</w:t>
      </w:r>
    </w:p>
    <w:p w:rsidR="00A45547" w:rsidRPr="008674B0" w:rsidRDefault="00A45547" w:rsidP="00A45547">
      <w:pPr>
        <w:pStyle w:val="NoSpacing"/>
        <w:rPr>
          <w:lang w:val="sr-Cyrl-RS"/>
        </w:rPr>
      </w:pPr>
      <w:r w:rsidRPr="008674B0">
        <w:rPr>
          <w:lang w:val="sr-Cyrl-RS"/>
        </w:rPr>
        <w:lastRenderedPageBreak/>
        <w:t>2) Отимање речи или упадање у реч - када слушалац једва чека прилику да нешто каже и упада у реч на местима која нису планирана за интеракцију и двосмерну комуникацију;</w:t>
      </w:r>
    </w:p>
    <w:p w:rsidR="00A45547" w:rsidRPr="008674B0" w:rsidRDefault="00A45547" w:rsidP="00A45547">
      <w:pPr>
        <w:pStyle w:val="NoSpacing"/>
        <w:rPr>
          <w:lang w:val="sr-Cyrl-RS"/>
        </w:rPr>
      </w:pPr>
      <w:r w:rsidRPr="008674B0">
        <w:rPr>
          <w:lang w:val="sr-Cyrl-RS"/>
        </w:rPr>
        <w:t>3) Псеудослушање које подразумева привидно (лажно) показивање или демонстрирање пажње током комуникације којим се прикрива стварно одсуство пажње у комуникацији. Најчешће се манифестује неким учесталим гестовима попут климања главом, подизањем обрва, и сл.;</w:t>
      </w:r>
    </w:p>
    <w:p w:rsidR="00A45547" w:rsidRPr="008674B0" w:rsidRDefault="00A45547" w:rsidP="00A45547">
      <w:pPr>
        <w:pStyle w:val="NoSpacing"/>
        <w:rPr>
          <w:lang w:val="sr-Cyrl-RS"/>
        </w:rPr>
      </w:pPr>
      <w:r w:rsidRPr="008674B0">
        <w:rPr>
          <w:lang w:val="sr-Cyrl-RS"/>
        </w:rPr>
        <w:t>4) Дефанзивно слушање (одбрамбено слушање) подразумева константну опредељеност слушаоца да се ментално, вербално или активно брани од свега што у комуникацији перципира као одређену врсту напада;</w:t>
      </w:r>
    </w:p>
    <w:p w:rsidR="00A45547" w:rsidRPr="008674B0" w:rsidRDefault="00A45547" w:rsidP="00A45547">
      <w:pPr>
        <w:pStyle w:val="NoSpacing"/>
        <w:rPr>
          <w:lang w:val="sr-Cyrl-RS"/>
        </w:rPr>
      </w:pPr>
      <w:r w:rsidRPr="008674B0">
        <w:rPr>
          <w:lang w:val="sr-Cyrl-RS"/>
        </w:rPr>
        <w:t xml:space="preserve">5) Пребрзо закључивање јесте једна врста тактике коју ученици користе како би скратили или прекинули ток педагошке комуникације. Они пребрзим закључивањем често намерно ускачу у реч излагача како би му показали да су разумели и дошли до закључака о одређеној теми и пре завршетка излагања. </w:t>
      </w:r>
    </w:p>
    <w:p w:rsidR="00A45547" w:rsidRPr="008674B0" w:rsidRDefault="00A45547" w:rsidP="00A45547">
      <w:pPr>
        <w:pStyle w:val="NoSpacing"/>
        <w:rPr>
          <w:lang w:val="sr-Cyrl-RS"/>
        </w:rPr>
      </w:pPr>
      <w:r w:rsidRPr="008674B0">
        <w:rPr>
          <w:lang w:val="sr-Cyrl-RS"/>
        </w:rPr>
        <w:t xml:space="preserve">6) Прављење дигресија односно бежање од главне теме ка споредним и  мање важним питањима и темама; </w:t>
      </w:r>
    </w:p>
    <w:p w:rsidR="00A45547" w:rsidRPr="008674B0" w:rsidRDefault="00A45547" w:rsidP="00A45547">
      <w:pPr>
        <w:pStyle w:val="NoSpacing"/>
        <w:rPr>
          <w:lang w:val="sr-Cyrl-RS"/>
        </w:rPr>
      </w:pPr>
      <w:r w:rsidRPr="008674B0">
        <w:rPr>
          <w:lang w:val="sr-Cyrl-RS"/>
        </w:rPr>
        <w:t>7)Једнослојно односно површинско слушање за које је карактеристично да слушалац слуша само део информација и усмерава пажњу на њихово памћење како би оставио утисак да је активно учествовао у целом разговору;</w:t>
      </w:r>
    </w:p>
    <w:p w:rsidR="00A45547" w:rsidRPr="008674B0" w:rsidRDefault="00A45547" w:rsidP="00A45547">
      <w:pPr>
        <w:pStyle w:val="NoSpacing"/>
        <w:rPr>
          <w:lang w:val="sr-Cyrl-RS"/>
        </w:rPr>
      </w:pPr>
      <w:r w:rsidRPr="008674B0">
        <w:rPr>
          <w:lang w:val="sr-Cyrl-RS"/>
        </w:rPr>
        <w:t>8) Селективно слушање - када слушалац слуша само оно што га посебно интересује и занима од чега можда има највећу користи и сл.</w:t>
      </w:r>
    </w:p>
    <w:p w:rsidR="00A45547" w:rsidRPr="008674B0" w:rsidRDefault="00A45547" w:rsidP="00A45547">
      <w:pPr>
        <w:pStyle w:val="NoSpacing"/>
        <w:rPr>
          <w:lang w:val="sr-Cyrl-RS"/>
        </w:rPr>
      </w:pPr>
      <w:r w:rsidRPr="008674B0">
        <w:rPr>
          <w:lang w:val="sr-Cyrl-RS"/>
        </w:rPr>
        <w:t>У циљу спречавања појаве ових препрека и подстицања активног слушања  успешно се могу користити многобројне технике подстицања активног слушања.</w:t>
      </w:r>
    </w:p>
    <w:p w:rsidR="00A45547" w:rsidRPr="008674B0" w:rsidRDefault="00A45547" w:rsidP="00A45547">
      <w:pPr>
        <w:pStyle w:val="NoSpacing"/>
        <w:rPr>
          <w:lang w:val="sr-Cyrl-RS"/>
        </w:rPr>
      </w:pPr>
    </w:p>
    <w:p w:rsidR="00A45547" w:rsidRPr="008674B0" w:rsidRDefault="00A45547" w:rsidP="00A45547">
      <w:pPr>
        <w:pStyle w:val="NoSpacing"/>
        <w:jc w:val="center"/>
        <w:rPr>
          <w:b/>
          <w:sz w:val="28"/>
          <w:szCs w:val="28"/>
          <w:lang w:val="sr-Cyrl-RS"/>
        </w:rPr>
      </w:pPr>
      <w:r w:rsidRPr="008674B0">
        <w:rPr>
          <w:b/>
          <w:sz w:val="28"/>
          <w:szCs w:val="28"/>
          <w:lang w:val="sr-Cyrl-RS"/>
        </w:rPr>
        <w:t>Технике активног слушања</w:t>
      </w:r>
    </w:p>
    <w:p w:rsidR="00A45547" w:rsidRPr="008674B0" w:rsidRDefault="00A45547" w:rsidP="00A45547">
      <w:pPr>
        <w:pStyle w:val="NoSpacing"/>
        <w:rPr>
          <w:lang w:val="sr-Cyrl-RS"/>
        </w:rPr>
      </w:pPr>
    </w:p>
    <w:p w:rsidR="00A45547" w:rsidRPr="008674B0" w:rsidRDefault="00A45547" w:rsidP="00A45547">
      <w:pPr>
        <w:pStyle w:val="NoSpacing"/>
        <w:rPr>
          <w:lang w:val="sr-Cyrl-RS"/>
        </w:rPr>
      </w:pPr>
      <w:r w:rsidRPr="008674B0">
        <w:rPr>
          <w:lang w:val="sr-Cyrl-RS"/>
        </w:rPr>
        <w:t xml:space="preserve">1) Парафразирање – понављање оног што је речено својим речима. </w:t>
      </w:r>
    </w:p>
    <w:p w:rsidR="00A45547" w:rsidRPr="008674B0" w:rsidRDefault="00A45547" w:rsidP="00A45547">
      <w:pPr>
        <w:pStyle w:val="NoSpacing"/>
        <w:rPr>
          <w:lang w:val="sr-Cyrl-RS"/>
        </w:rPr>
      </w:pPr>
      <w:r w:rsidRPr="008674B0">
        <w:rPr>
          <w:lang w:val="sr-Cyrl-RS"/>
        </w:rPr>
        <w:t>2) Сумирање, сажимање или резимирање – истицање главних ставки, информација у разговору, односно  понављање главне теме и осећања које је говорник показао или изговорио;</w:t>
      </w:r>
    </w:p>
    <w:p w:rsidR="00A45547" w:rsidRPr="008674B0" w:rsidRDefault="00A45547" w:rsidP="00A45547">
      <w:pPr>
        <w:pStyle w:val="NoSpacing"/>
        <w:rPr>
          <w:lang w:val="sr-Cyrl-RS"/>
        </w:rPr>
      </w:pPr>
      <w:r w:rsidRPr="008674B0">
        <w:rPr>
          <w:lang w:val="sr-Cyrl-RS"/>
        </w:rPr>
        <w:t>3) Постављање питања – поставити питање уколико нисте сигурни да сте најбоље разумели, чиме би се спречило погрешно схватање;</w:t>
      </w:r>
    </w:p>
    <w:p w:rsidR="00A45547" w:rsidRPr="008674B0" w:rsidRDefault="00A45547" w:rsidP="00A45547">
      <w:pPr>
        <w:pStyle w:val="NoSpacing"/>
        <w:rPr>
          <w:lang w:val="sr-Cyrl-RS"/>
        </w:rPr>
      </w:pPr>
      <w:r w:rsidRPr="008674B0">
        <w:rPr>
          <w:lang w:val="sr-Cyrl-RS"/>
        </w:rPr>
        <w:t xml:space="preserve">4) Преформулисање порука –  препакивање порука које сте добили од саговорника како бисте проверили да ли сте га добро чули и схватили; </w:t>
      </w:r>
    </w:p>
    <w:p w:rsidR="00A45547" w:rsidRPr="008674B0" w:rsidRDefault="00A45547" w:rsidP="00A45547">
      <w:pPr>
        <w:pStyle w:val="NoSpacing"/>
        <w:rPr>
          <w:lang w:val="sr-Cyrl-RS"/>
        </w:rPr>
      </w:pPr>
      <w:r w:rsidRPr="008674B0">
        <w:rPr>
          <w:lang w:val="sr-Cyrl-RS"/>
        </w:rPr>
        <w:t>5) Бодрење, охрабривање – подстичите саговорника да уложе додатни труд и залагање око садржаја комуникације и својим мисаоним ангажовањем увиде узрочно-последичне везе и односе, односно искажу критички став о проблему комуникације;</w:t>
      </w:r>
    </w:p>
    <w:p w:rsidR="00A45547" w:rsidRPr="008674B0" w:rsidRDefault="00A45547" w:rsidP="00A45547">
      <w:pPr>
        <w:pStyle w:val="NoSpacing"/>
        <w:rPr>
          <w:lang w:val="sr-Cyrl-RS"/>
        </w:rPr>
      </w:pPr>
      <w:r w:rsidRPr="008674B0">
        <w:rPr>
          <w:lang w:val="sr-Cyrl-RS"/>
        </w:rPr>
        <w:t>6) Слушање без осуђивања – показати саговорницима да разговору приступамо без предрасуда и са отвореним ставом да саслушамо туђе мишљење, без обзира да ли је оно у супротности са нашим властитим;</w:t>
      </w:r>
    </w:p>
    <w:p w:rsidR="00A45547" w:rsidRPr="008674B0" w:rsidRDefault="00A45547" w:rsidP="00A45547">
      <w:pPr>
        <w:pStyle w:val="NoSpacing"/>
        <w:rPr>
          <w:lang w:val="sr-Cyrl-RS"/>
        </w:rPr>
      </w:pPr>
      <w:r w:rsidRPr="008674B0">
        <w:rPr>
          <w:lang w:val="sr-Cyrl-RS"/>
        </w:rPr>
        <w:t xml:space="preserve">7) Емпатијско комуницирање – показати вештину да ствари сагледате из позиције саговорника, да разумете њихове ставове, мишљења и осећања односно да се ставите у „њихове ципеле“. </w:t>
      </w:r>
    </w:p>
    <w:p w:rsidR="00A45547" w:rsidRPr="00115AF6" w:rsidRDefault="00A45547" w:rsidP="00A45547">
      <w:pPr>
        <w:pStyle w:val="NoSpacing"/>
        <w:rPr>
          <w:lang w:val="bg-BG"/>
        </w:rPr>
      </w:pPr>
    </w:p>
    <w:p w:rsidR="00A45547" w:rsidRPr="00415B48" w:rsidRDefault="00A45547" w:rsidP="00A45547">
      <w:pPr>
        <w:spacing w:line="360" w:lineRule="auto"/>
        <w:ind w:firstLine="720"/>
        <w:jc w:val="both"/>
        <w:rPr>
          <w:rFonts w:cstheme="minorHAnsi"/>
        </w:rPr>
      </w:pPr>
    </w:p>
    <w:p w:rsidR="00A45547" w:rsidRPr="0034757A" w:rsidRDefault="00A45547" w:rsidP="00A45547">
      <w:pPr>
        <w:widowControl w:val="0"/>
        <w:autoSpaceDE w:val="0"/>
        <w:autoSpaceDN w:val="0"/>
        <w:spacing w:after="0" w:line="360" w:lineRule="auto"/>
        <w:ind w:firstLine="720"/>
        <w:jc w:val="both"/>
        <w:rPr>
          <w:rFonts w:eastAsia="Times New Roman" w:cstheme="minorHAnsi"/>
          <w:lang w:val="bg-BG"/>
        </w:rPr>
      </w:pPr>
    </w:p>
    <w:p w:rsidR="00A45547" w:rsidRPr="00415B48" w:rsidRDefault="00A45547" w:rsidP="00A45547">
      <w:pPr>
        <w:rPr>
          <w:rFonts w:cstheme="minorHAnsi"/>
          <w:lang w:val="sr-Cyrl-RS"/>
        </w:rPr>
      </w:pPr>
    </w:p>
    <w:p w:rsidR="00A45547" w:rsidRPr="00415B48" w:rsidRDefault="00A45547" w:rsidP="00A45547">
      <w:pPr>
        <w:rPr>
          <w:rFonts w:cstheme="minorHAnsi"/>
          <w:lang w:val="sr-Cyrl-RS"/>
        </w:rPr>
      </w:pPr>
    </w:p>
    <w:p w:rsidR="00BB38C0" w:rsidRPr="008674B0" w:rsidRDefault="00BB38C0" w:rsidP="00676C52">
      <w:pPr>
        <w:rPr>
          <w:sz w:val="28"/>
          <w:szCs w:val="28"/>
          <w:lang w:val="sr-Latn-RS"/>
        </w:rPr>
      </w:pPr>
    </w:p>
    <w:p w:rsidR="00BB38C0" w:rsidRDefault="00BB38C0" w:rsidP="00676C52">
      <w:pPr>
        <w:rPr>
          <w:sz w:val="28"/>
          <w:szCs w:val="28"/>
        </w:rPr>
      </w:pPr>
    </w:p>
    <w:p w:rsidR="00196FC0" w:rsidRPr="00B006F1" w:rsidRDefault="00676C52" w:rsidP="00676C52">
      <w:pPr>
        <w:rPr>
          <w:sz w:val="28"/>
          <w:szCs w:val="28"/>
        </w:rPr>
      </w:pPr>
      <w:proofErr w:type="spellStart"/>
      <w:r w:rsidRPr="00B006F1">
        <w:rPr>
          <w:sz w:val="28"/>
          <w:szCs w:val="28"/>
        </w:rPr>
        <w:t>Прилог</w:t>
      </w:r>
      <w:proofErr w:type="spellEnd"/>
      <w:r w:rsidRPr="00B006F1">
        <w:rPr>
          <w:sz w:val="28"/>
          <w:szCs w:val="28"/>
        </w:rPr>
        <w:t xml:space="preserve"> 1.</w:t>
      </w:r>
    </w:p>
    <w:p w:rsidR="005C1253" w:rsidRPr="00394A97" w:rsidRDefault="00BB38C0" w:rsidP="005C1253">
      <w:pPr>
        <w:rPr>
          <w:b/>
          <w:sz w:val="28"/>
          <w:szCs w:val="28"/>
          <w:lang w:val="sr-Cyrl-CS"/>
        </w:rPr>
      </w:pPr>
      <w:r>
        <w:rPr>
          <w:b/>
          <w:sz w:val="28"/>
          <w:szCs w:val="28"/>
          <w:lang w:val="sr-Cyrl-CS"/>
        </w:rPr>
        <w:t>Представни лист: Да, то сам ја</w:t>
      </w:r>
    </w:p>
    <w:p w:rsidR="00BB38C0" w:rsidRPr="00BB38C0" w:rsidRDefault="00050C2C" w:rsidP="00BB38C0">
      <w:pPr>
        <w:spacing w:after="0"/>
        <w:rPr>
          <w:lang w:val="sr-Cyrl-RS"/>
        </w:rPr>
      </w:pPr>
      <w:r w:rsidRPr="00050C2C">
        <w:rPr>
          <w:sz w:val="28"/>
          <w:szCs w:val="28"/>
          <w:lang w:val="sr-Cyrl-CS"/>
        </w:rPr>
        <w:t xml:space="preserve"> </w:t>
      </w:r>
      <w:r w:rsidR="00BB38C0">
        <w:rPr>
          <w:lang w:val="sr-Cyrl-RS"/>
        </w:rPr>
        <w:t>Име и презиме:_______________________________________________</w:t>
      </w:r>
    </w:p>
    <w:p w:rsidR="00BB38C0" w:rsidRDefault="00BB38C0" w:rsidP="00BB38C0">
      <w:pPr>
        <w:spacing w:after="0"/>
        <w:rPr>
          <w:lang w:val="de-DE"/>
        </w:rPr>
      </w:pPr>
    </w:p>
    <w:p w:rsidR="00BB38C0" w:rsidRDefault="00BB38C0" w:rsidP="00BB38C0">
      <w:pPr>
        <w:spacing w:after="0"/>
        <w:rPr>
          <w:lang w:val="de-DE"/>
        </w:rPr>
      </w:pPr>
    </w:p>
    <w:p w:rsidR="00BB38C0" w:rsidRDefault="00BB38C0" w:rsidP="00BB38C0">
      <w:pPr>
        <w:spacing w:after="0"/>
        <w:rPr>
          <w:lang w:val="de-DE"/>
        </w:rPr>
      </w:pPr>
    </w:p>
    <w:p w:rsidR="00BB38C0" w:rsidRPr="0084145E" w:rsidRDefault="00BB38C0" w:rsidP="00BB38C0">
      <w:pPr>
        <w:spacing w:after="0"/>
        <w:rPr>
          <w:lang w:val="de-DE"/>
        </w:rPr>
      </w:pPr>
      <w:r>
        <w:rPr>
          <w:lang w:val="de-DE"/>
        </w:rPr>
        <w:t>________________________________________</w:t>
      </w:r>
    </w:p>
    <w:p w:rsidR="00BB38C0" w:rsidRPr="00BB38C0" w:rsidRDefault="00BB38C0" w:rsidP="00BB38C0">
      <w:pPr>
        <w:spacing w:after="0"/>
        <w:rPr>
          <w:lang w:val="sr-Cyrl-RS"/>
        </w:rPr>
      </w:pPr>
      <w:r>
        <w:rPr>
          <w:lang w:val="sr-Cyrl-RS"/>
        </w:rPr>
        <w:t>Место становања (место, општина, гард)</w:t>
      </w:r>
    </w:p>
    <w:p w:rsidR="00BB38C0" w:rsidRDefault="00BB38C0" w:rsidP="00BB38C0">
      <w:pPr>
        <w:spacing w:after="0"/>
        <w:rPr>
          <w:lang w:val="de-DE"/>
        </w:rPr>
      </w:pPr>
    </w:p>
    <w:p w:rsidR="00BB38C0" w:rsidRDefault="00BB38C0" w:rsidP="00BB38C0">
      <w:pPr>
        <w:spacing w:after="0"/>
        <w:rPr>
          <w:lang w:val="de-DE"/>
        </w:rPr>
      </w:pPr>
    </w:p>
    <w:p w:rsidR="00BB38C0" w:rsidRPr="00093F9D" w:rsidRDefault="00BB38C0" w:rsidP="00BB38C0">
      <w:pPr>
        <w:spacing w:after="0"/>
        <w:rPr>
          <w:lang w:val="sr-Cyrl-RS"/>
        </w:rPr>
      </w:pPr>
      <w:r>
        <w:rPr>
          <w:lang w:val="de-DE"/>
        </w:rPr>
        <w:t>_______________________________________</w:t>
      </w:r>
      <w:r w:rsidR="00093F9D">
        <w:rPr>
          <w:lang w:val="sr-Cyrl-RS"/>
        </w:rPr>
        <w:t>___________________________________________</w:t>
      </w:r>
    </w:p>
    <w:p w:rsidR="00BB38C0" w:rsidRPr="00BB38C0" w:rsidRDefault="00BB38C0" w:rsidP="00BB38C0">
      <w:pPr>
        <w:spacing w:after="0"/>
        <w:rPr>
          <w:lang w:val="sr-Cyrl-RS"/>
        </w:rPr>
      </w:pPr>
      <w:r>
        <w:rPr>
          <w:lang w:val="sr-Cyrl-RS"/>
        </w:rPr>
        <w:t>У слободно време се бавим</w:t>
      </w:r>
    </w:p>
    <w:p w:rsidR="00BB38C0" w:rsidRDefault="00BB38C0" w:rsidP="00BB38C0">
      <w:pPr>
        <w:spacing w:after="0"/>
        <w:rPr>
          <w:lang w:val="de-DE"/>
        </w:rPr>
      </w:pPr>
    </w:p>
    <w:p w:rsidR="00BB38C0" w:rsidRDefault="00BB38C0" w:rsidP="00BB38C0">
      <w:pPr>
        <w:spacing w:after="0"/>
        <w:rPr>
          <w:lang w:val="de-DE"/>
        </w:rPr>
      </w:pPr>
    </w:p>
    <w:p w:rsidR="00BB38C0" w:rsidRPr="00093F9D" w:rsidRDefault="00BB38C0" w:rsidP="00BB38C0">
      <w:pPr>
        <w:spacing w:after="0"/>
        <w:rPr>
          <w:lang w:val="sr-Cyrl-RS"/>
        </w:rPr>
      </w:pPr>
      <w:r>
        <w:rPr>
          <w:lang w:val="de-DE"/>
        </w:rPr>
        <w:t>_________________________________________</w:t>
      </w:r>
      <w:r w:rsidR="00093F9D">
        <w:rPr>
          <w:lang w:val="sr-Cyrl-RS"/>
        </w:rPr>
        <w:t>_________________________________________</w:t>
      </w:r>
    </w:p>
    <w:p w:rsidR="00BB38C0" w:rsidRPr="00BB38C0" w:rsidRDefault="00BB38C0" w:rsidP="00BB38C0">
      <w:pPr>
        <w:spacing w:after="0"/>
        <w:rPr>
          <w:lang w:val="sr-Cyrl-RS"/>
        </w:rPr>
      </w:pPr>
      <w:r>
        <w:rPr>
          <w:lang w:val="sr-Cyrl-RS"/>
        </w:rPr>
        <w:t>Омиљњни линк, игрица или клип на ЈуТјубу</w:t>
      </w:r>
    </w:p>
    <w:p w:rsidR="00BB38C0" w:rsidRDefault="00BB38C0" w:rsidP="00BB38C0">
      <w:pPr>
        <w:spacing w:after="0"/>
        <w:rPr>
          <w:lang w:val="de-DE"/>
        </w:rPr>
      </w:pPr>
    </w:p>
    <w:p w:rsidR="00BB38C0" w:rsidRDefault="00BB38C0" w:rsidP="00BB38C0">
      <w:pPr>
        <w:spacing w:after="0"/>
        <w:rPr>
          <w:lang w:val="de-DE"/>
        </w:rPr>
      </w:pPr>
    </w:p>
    <w:p w:rsidR="00BB38C0" w:rsidRDefault="00BB38C0" w:rsidP="00BB38C0">
      <w:pPr>
        <w:spacing w:after="0"/>
        <w:rPr>
          <w:lang w:val="de-DE"/>
        </w:rPr>
      </w:pPr>
    </w:p>
    <w:p w:rsidR="00BB38C0" w:rsidRPr="005F3CE5" w:rsidRDefault="00BB38C0" w:rsidP="00BB38C0">
      <w:pPr>
        <w:spacing w:after="0"/>
        <w:rPr>
          <w:lang w:val="de-DE"/>
        </w:rPr>
      </w:pPr>
      <w:r>
        <w:rPr>
          <w:lang w:val="de-DE"/>
        </w:rPr>
        <w:t>______________________________________</w:t>
      </w:r>
      <w:r w:rsidR="00093F9D">
        <w:rPr>
          <w:lang w:val="sr-Cyrl-RS"/>
        </w:rPr>
        <w:t>_________________________________________</w:t>
      </w:r>
      <w:r>
        <w:rPr>
          <w:lang w:val="de-DE"/>
        </w:rPr>
        <w:t>___</w:t>
      </w:r>
    </w:p>
    <w:p w:rsidR="00BB38C0" w:rsidRPr="00BB38C0" w:rsidRDefault="00BB38C0" w:rsidP="00BB38C0">
      <w:pPr>
        <w:spacing w:after="0"/>
        <w:rPr>
          <w:lang w:val="sr-Cyrl-RS"/>
        </w:rPr>
      </w:pPr>
      <w:r>
        <w:rPr>
          <w:lang w:val="sr-Cyrl-RS"/>
        </w:rPr>
        <w:t>Места која најчешће посећујем</w:t>
      </w:r>
    </w:p>
    <w:p w:rsidR="00BB38C0" w:rsidRDefault="00BB38C0" w:rsidP="00BB38C0">
      <w:pPr>
        <w:spacing w:after="0"/>
        <w:rPr>
          <w:lang w:val="de-DE"/>
        </w:rPr>
      </w:pPr>
    </w:p>
    <w:p w:rsidR="00BB38C0" w:rsidRDefault="00BB38C0" w:rsidP="00BB38C0">
      <w:pPr>
        <w:spacing w:after="0"/>
        <w:rPr>
          <w:lang w:val="de-DE"/>
        </w:rPr>
      </w:pPr>
    </w:p>
    <w:p w:rsidR="00BB38C0" w:rsidRPr="005F3CE5" w:rsidRDefault="00BB38C0" w:rsidP="00BB38C0">
      <w:pPr>
        <w:spacing w:after="0"/>
        <w:rPr>
          <w:lang w:val="de-DE"/>
        </w:rPr>
      </w:pPr>
      <w:r>
        <w:rPr>
          <w:lang w:val="de-DE"/>
        </w:rPr>
        <w:t>_________________________________________</w:t>
      </w:r>
    </w:p>
    <w:p w:rsidR="00BB38C0" w:rsidRPr="00BB38C0" w:rsidRDefault="00BB38C0" w:rsidP="00BB38C0">
      <w:pPr>
        <w:spacing w:after="0"/>
        <w:rPr>
          <w:lang w:val="sr-Cyrl-RS"/>
        </w:rPr>
      </w:pPr>
      <w:r>
        <w:rPr>
          <w:lang w:val="sr-Cyrl-RS"/>
        </w:rPr>
        <w:t>Највише волим</w:t>
      </w:r>
    </w:p>
    <w:p w:rsidR="00BB38C0" w:rsidRDefault="00BB38C0" w:rsidP="00BB38C0">
      <w:pPr>
        <w:spacing w:after="0"/>
        <w:rPr>
          <w:lang w:val="de-DE"/>
        </w:rPr>
      </w:pPr>
    </w:p>
    <w:p w:rsidR="00BB38C0" w:rsidRDefault="00BB38C0" w:rsidP="00BB38C0">
      <w:pPr>
        <w:spacing w:after="0"/>
        <w:rPr>
          <w:lang w:val="de-DE"/>
        </w:rPr>
      </w:pPr>
    </w:p>
    <w:p w:rsidR="00BB38C0" w:rsidRPr="004E11CB" w:rsidRDefault="00BB38C0" w:rsidP="00BB38C0">
      <w:pPr>
        <w:spacing w:after="0"/>
        <w:rPr>
          <w:lang w:val="de-DE"/>
        </w:rPr>
      </w:pPr>
      <w:r>
        <w:rPr>
          <w:lang w:val="de-DE"/>
        </w:rPr>
        <w:t>________________________________________</w:t>
      </w:r>
    </w:p>
    <w:p w:rsidR="00BB38C0" w:rsidRPr="00BB38C0" w:rsidRDefault="00BB38C0" w:rsidP="00BB38C0">
      <w:pPr>
        <w:spacing w:after="0"/>
        <w:rPr>
          <w:lang w:val="sr-Cyrl-RS"/>
        </w:rPr>
      </w:pPr>
      <w:r>
        <w:rPr>
          <w:lang w:val="sr-Cyrl-RS"/>
        </w:rPr>
        <w:t>Највише мрзим</w:t>
      </w:r>
    </w:p>
    <w:p w:rsidR="00BB38C0" w:rsidRDefault="00BB38C0" w:rsidP="00BB38C0">
      <w:pPr>
        <w:spacing w:after="0"/>
        <w:rPr>
          <w:lang w:val="de-DE"/>
        </w:rPr>
      </w:pPr>
    </w:p>
    <w:p w:rsidR="00BB38C0" w:rsidRDefault="00BB38C0" w:rsidP="00BB38C0">
      <w:pPr>
        <w:spacing w:after="0"/>
        <w:rPr>
          <w:lang w:val="de-DE"/>
        </w:rPr>
      </w:pPr>
    </w:p>
    <w:p w:rsidR="00BB38C0" w:rsidRPr="00084197" w:rsidRDefault="00BB38C0" w:rsidP="00BB38C0">
      <w:pPr>
        <w:spacing w:after="0"/>
        <w:rPr>
          <w:lang w:val="de-DE"/>
        </w:rPr>
      </w:pPr>
      <w:r>
        <w:rPr>
          <w:lang w:val="de-DE"/>
        </w:rPr>
        <w:t xml:space="preserve">________________________________________                                            </w:t>
      </w:r>
    </w:p>
    <w:p w:rsidR="00BB38C0" w:rsidRPr="00BB38C0" w:rsidRDefault="00BB38C0" w:rsidP="00BB38C0">
      <w:pPr>
        <w:spacing w:after="0"/>
        <w:rPr>
          <w:lang w:val="sr-Cyrl-RS"/>
        </w:rPr>
      </w:pPr>
      <w:r>
        <w:rPr>
          <w:lang w:val="sr-Cyrl-RS"/>
        </w:rPr>
        <w:t>Мој хоби</w:t>
      </w:r>
    </w:p>
    <w:p w:rsidR="00BB38C0" w:rsidRDefault="00BB38C0" w:rsidP="00BB38C0">
      <w:pPr>
        <w:spacing w:after="0"/>
        <w:rPr>
          <w:lang w:val="de-DE"/>
        </w:rPr>
      </w:pPr>
    </w:p>
    <w:p w:rsidR="00BB38C0" w:rsidRDefault="00BB38C0" w:rsidP="00BB38C0">
      <w:pPr>
        <w:spacing w:after="0"/>
        <w:rPr>
          <w:lang w:val="de-DE"/>
        </w:rPr>
      </w:pPr>
    </w:p>
    <w:p w:rsidR="00BB38C0" w:rsidRPr="00BB38C0" w:rsidRDefault="00BB38C0" w:rsidP="00BB38C0">
      <w:pPr>
        <w:spacing w:after="0"/>
        <w:rPr>
          <w:lang w:val="sr-Cyrl-RS"/>
        </w:rPr>
      </w:pPr>
      <w:r>
        <w:rPr>
          <w:lang w:val="sr-Cyrl-RS"/>
        </w:rPr>
        <w:t>__________________________________________________________________________________</w:t>
      </w:r>
    </w:p>
    <w:p w:rsidR="00BB38C0" w:rsidRPr="00BB38C0" w:rsidRDefault="00BB38C0" w:rsidP="00BB38C0">
      <w:pPr>
        <w:spacing w:after="0"/>
        <w:rPr>
          <w:lang w:val="sr-Cyrl-RS"/>
        </w:rPr>
      </w:pPr>
      <w:r>
        <w:rPr>
          <w:lang w:val="sr-Cyrl-RS"/>
        </w:rPr>
        <w:t>Мој омиљени слоган</w:t>
      </w:r>
    </w:p>
    <w:p w:rsidR="00BB38C0" w:rsidRDefault="00BB38C0" w:rsidP="00BB38C0">
      <w:pPr>
        <w:spacing w:after="0"/>
        <w:rPr>
          <w:lang w:val="de-DE"/>
        </w:rPr>
      </w:pPr>
    </w:p>
    <w:p w:rsidR="00BB38C0" w:rsidRDefault="00BB38C0" w:rsidP="00BB38C0">
      <w:pPr>
        <w:spacing w:after="0"/>
        <w:rPr>
          <w:lang w:val="de-DE"/>
        </w:rPr>
      </w:pPr>
      <w:r>
        <w:rPr>
          <w:lang w:val="de-DE"/>
        </w:rPr>
        <w:t xml:space="preserve">                                                                                      </w:t>
      </w:r>
    </w:p>
    <w:p w:rsidR="00BB38C0" w:rsidRDefault="00BB38C0" w:rsidP="00BB38C0">
      <w:pPr>
        <w:spacing w:after="0"/>
        <w:rPr>
          <w:lang w:val="de-DE"/>
        </w:rPr>
      </w:pPr>
      <w:r>
        <w:rPr>
          <w:lang w:val="de-DE"/>
        </w:rPr>
        <w:t xml:space="preserve">                                                                                                                                                                             </w:t>
      </w:r>
    </w:p>
    <w:p w:rsidR="00BB38C0" w:rsidRDefault="00BB38C0" w:rsidP="00BB38C0">
      <w:pPr>
        <w:spacing w:after="0"/>
        <w:rPr>
          <w:lang w:val="de-DE"/>
        </w:rPr>
      </w:pPr>
    </w:p>
    <w:p w:rsidR="00BB38C0" w:rsidRPr="00BB38C0" w:rsidRDefault="00BB38C0" w:rsidP="00BB38C0">
      <w:pPr>
        <w:spacing w:after="0"/>
        <w:rPr>
          <w:lang w:val="sr-Cyrl-RS"/>
        </w:rPr>
      </w:pPr>
      <w:r>
        <w:rPr>
          <w:lang w:val="sr-Cyrl-RS"/>
        </w:rPr>
        <w:lastRenderedPageBreak/>
        <w:t>Мој синбол/ лого</w:t>
      </w:r>
    </w:p>
    <w:p w:rsidR="00050C2C" w:rsidRPr="00050C2C" w:rsidRDefault="00050C2C" w:rsidP="00050C2C">
      <w:pPr>
        <w:rPr>
          <w:sz w:val="28"/>
          <w:szCs w:val="28"/>
          <w:lang w:val="sr-Cyrl-CS"/>
        </w:rPr>
      </w:pPr>
      <w:r w:rsidRPr="00050C2C">
        <w:rPr>
          <w:sz w:val="28"/>
          <w:szCs w:val="28"/>
          <w:lang w:val="sr-Cyrl-CS"/>
        </w:rPr>
        <w:t xml:space="preserve"> </w:t>
      </w:r>
    </w:p>
    <w:sectPr w:rsidR="00050C2C" w:rsidRPr="00050C2C" w:rsidSect="00845A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5266"/>
    <w:multiLevelType w:val="hybridMultilevel"/>
    <w:tmpl w:val="05585904"/>
    <w:lvl w:ilvl="0" w:tplc="4DA4E29C">
      <w:start w:val="7"/>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0F1833E6"/>
    <w:multiLevelType w:val="hybridMultilevel"/>
    <w:tmpl w:val="A7724D92"/>
    <w:lvl w:ilvl="0" w:tplc="DC1E07FC">
      <w:start w:val="7"/>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BE1E00"/>
    <w:multiLevelType w:val="hybridMultilevel"/>
    <w:tmpl w:val="F7FE7A7A"/>
    <w:lvl w:ilvl="0" w:tplc="E654B254">
      <w:start w:val="7"/>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D901A2"/>
    <w:multiLevelType w:val="hybridMultilevel"/>
    <w:tmpl w:val="C8ECB0F0"/>
    <w:lvl w:ilvl="0" w:tplc="C2501A4A">
      <w:start w:val="7"/>
      <w:numFmt w:val="bullet"/>
      <w:lvlText w:val="-"/>
      <w:lvlJc w:val="left"/>
      <w:pPr>
        <w:ind w:left="408" w:hanging="360"/>
      </w:pPr>
      <w:rPr>
        <w:rFonts w:ascii="Arial" w:eastAsia="Times New Roman" w:hAnsi="Arial" w:cs="Arial" w:hint="default"/>
        <w:sz w:val="18"/>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nsid w:val="58ED41A9"/>
    <w:multiLevelType w:val="multilevel"/>
    <w:tmpl w:val="6570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BF5EE1"/>
    <w:multiLevelType w:val="hybridMultilevel"/>
    <w:tmpl w:val="067632F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76986D02"/>
    <w:multiLevelType w:val="multilevel"/>
    <w:tmpl w:val="62E0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9C4"/>
    <w:rsid w:val="00050C2C"/>
    <w:rsid w:val="00090833"/>
    <w:rsid w:val="00093F9D"/>
    <w:rsid w:val="00096AB5"/>
    <w:rsid w:val="000A5CE1"/>
    <w:rsid w:val="000B23FD"/>
    <w:rsid w:val="000C5FBE"/>
    <w:rsid w:val="000C74F4"/>
    <w:rsid w:val="001003F1"/>
    <w:rsid w:val="00104665"/>
    <w:rsid w:val="0011288B"/>
    <w:rsid w:val="001841DF"/>
    <w:rsid w:val="00196FC0"/>
    <w:rsid w:val="001E4B55"/>
    <w:rsid w:val="00243191"/>
    <w:rsid w:val="00287A43"/>
    <w:rsid w:val="00353BE1"/>
    <w:rsid w:val="00394A97"/>
    <w:rsid w:val="003D74D4"/>
    <w:rsid w:val="00453CDA"/>
    <w:rsid w:val="00472D4B"/>
    <w:rsid w:val="004F4609"/>
    <w:rsid w:val="00521B99"/>
    <w:rsid w:val="00553D49"/>
    <w:rsid w:val="00567E5A"/>
    <w:rsid w:val="005C1253"/>
    <w:rsid w:val="005C4169"/>
    <w:rsid w:val="00610DB7"/>
    <w:rsid w:val="00662B9A"/>
    <w:rsid w:val="00676C52"/>
    <w:rsid w:val="00681ECF"/>
    <w:rsid w:val="006B5E87"/>
    <w:rsid w:val="006B63B6"/>
    <w:rsid w:val="006C6DF2"/>
    <w:rsid w:val="006D30C5"/>
    <w:rsid w:val="006F3D9A"/>
    <w:rsid w:val="00721066"/>
    <w:rsid w:val="00743BD0"/>
    <w:rsid w:val="00751013"/>
    <w:rsid w:val="007C095F"/>
    <w:rsid w:val="007C18C3"/>
    <w:rsid w:val="007E47B1"/>
    <w:rsid w:val="00830FEA"/>
    <w:rsid w:val="00845A37"/>
    <w:rsid w:val="00850584"/>
    <w:rsid w:val="00860934"/>
    <w:rsid w:val="008674B0"/>
    <w:rsid w:val="008E2581"/>
    <w:rsid w:val="008E63BA"/>
    <w:rsid w:val="00913A10"/>
    <w:rsid w:val="00945709"/>
    <w:rsid w:val="00985A55"/>
    <w:rsid w:val="009C01C7"/>
    <w:rsid w:val="00A45547"/>
    <w:rsid w:val="00A86B3C"/>
    <w:rsid w:val="00A94475"/>
    <w:rsid w:val="00A9508A"/>
    <w:rsid w:val="00AB7D88"/>
    <w:rsid w:val="00AC7225"/>
    <w:rsid w:val="00B006F1"/>
    <w:rsid w:val="00B05736"/>
    <w:rsid w:val="00B92585"/>
    <w:rsid w:val="00B96857"/>
    <w:rsid w:val="00BB38C0"/>
    <w:rsid w:val="00BB7AA9"/>
    <w:rsid w:val="00BE448C"/>
    <w:rsid w:val="00C21625"/>
    <w:rsid w:val="00C8165A"/>
    <w:rsid w:val="00C824F8"/>
    <w:rsid w:val="00CC02EE"/>
    <w:rsid w:val="00D54968"/>
    <w:rsid w:val="00D82FFA"/>
    <w:rsid w:val="00E14A86"/>
    <w:rsid w:val="00E26388"/>
    <w:rsid w:val="00E467FA"/>
    <w:rsid w:val="00E46F65"/>
    <w:rsid w:val="00E63276"/>
    <w:rsid w:val="00EB5A02"/>
    <w:rsid w:val="00EF79C4"/>
    <w:rsid w:val="00F40D8E"/>
    <w:rsid w:val="00FA6D06"/>
    <w:rsid w:val="00FC4B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7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169"/>
    <w:rPr>
      <w:color w:val="0000FF" w:themeColor="hyperlink"/>
      <w:u w:val="single"/>
    </w:rPr>
  </w:style>
  <w:style w:type="paragraph" w:styleId="ListParagraph">
    <w:name w:val="List Paragraph"/>
    <w:basedOn w:val="Normal"/>
    <w:uiPriority w:val="34"/>
    <w:qFormat/>
    <w:rsid w:val="005C4169"/>
    <w:pPr>
      <w:ind w:left="720"/>
      <w:contextualSpacing/>
    </w:pPr>
  </w:style>
  <w:style w:type="character" w:styleId="Emphasis">
    <w:name w:val="Emphasis"/>
    <w:basedOn w:val="DefaultParagraphFont"/>
    <w:uiPriority w:val="20"/>
    <w:qFormat/>
    <w:rsid w:val="006C6DF2"/>
    <w:rPr>
      <w:i/>
      <w:iCs/>
    </w:rPr>
  </w:style>
  <w:style w:type="paragraph" w:styleId="NormalWeb">
    <w:name w:val="Normal (Web)"/>
    <w:basedOn w:val="Normal"/>
    <w:uiPriority w:val="99"/>
    <w:unhideWhenUsed/>
    <w:rsid w:val="00D82F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2FFA"/>
    <w:rPr>
      <w:b/>
      <w:bCs/>
    </w:rPr>
  </w:style>
  <w:style w:type="paragraph" w:styleId="NoSpacing">
    <w:name w:val="No Spacing"/>
    <w:uiPriority w:val="1"/>
    <w:qFormat/>
    <w:rsid w:val="00A455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7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169"/>
    <w:rPr>
      <w:color w:val="0000FF" w:themeColor="hyperlink"/>
      <w:u w:val="single"/>
    </w:rPr>
  </w:style>
  <w:style w:type="paragraph" w:styleId="ListParagraph">
    <w:name w:val="List Paragraph"/>
    <w:basedOn w:val="Normal"/>
    <w:uiPriority w:val="34"/>
    <w:qFormat/>
    <w:rsid w:val="005C4169"/>
    <w:pPr>
      <w:ind w:left="720"/>
      <w:contextualSpacing/>
    </w:pPr>
  </w:style>
  <w:style w:type="character" w:styleId="Emphasis">
    <w:name w:val="Emphasis"/>
    <w:basedOn w:val="DefaultParagraphFont"/>
    <w:uiPriority w:val="20"/>
    <w:qFormat/>
    <w:rsid w:val="006C6DF2"/>
    <w:rPr>
      <w:i/>
      <w:iCs/>
    </w:rPr>
  </w:style>
  <w:style w:type="paragraph" w:styleId="NormalWeb">
    <w:name w:val="Normal (Web)"/>
    <w:basedOn w:val="Normal"/>
    <w:uiPriority w:val="99"/>
    <w:unhideWhenUsed/>
    <w:rsid w:val="00D82F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2FFA"/>
    <w:rPr>
      <w:b/>
      <w:bCs/>
    </w:rPr>
  </w:style>
  <w:style w:type="paragraph" w:styleId="NoSpacing">
    <w:name w:val="No Spacing"/>
    <w:uiPriority w:val="1"/>
    <w:qFormat/>
    <w:rsid w:val="00A455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09241">
      <w:bodyDiv w:val="1"/>
      <w:marLeft w:val="0"/>
      <w:marRight w:val="0"/>
      <w:marTop w:val="0"/>
      <w:marBottom w:val="0"/>
      <w:divBdr>
        <w:top w:val="none" w:sz="0" w:space="0" w:color="auto"/>
        <w:left w:val="none" w:sz="0" w:space="0" w:color="auto"/>
        <w:bottom w:val="none" w:sz="0" w:space="0" w:color="auto"/>
        <w:right w:val="none" w:sz="0" w:space="0" w:color="auto"/>
      </w:divBdr>
    </w:div>
    <w:div w:id="202906018">
      <w:bodyDiv w:val="1"/>
      <w:marLeft w:val="0"/>
      <w:marRight w:val="0"/>
      <w:marTop w:val="0"/>
      <w:marBottom w:val="0"/>
      <w:divBdr>
        <w:top w:val="none" w:sz="0" w:space="0" w:color="auto"/>
        <w:left w:val="none" w:sz="0" w:space="0" w:color="auto"/>
        <w:bottom w:val="none" w:sz="0" w:space="0" w:color="auto"/>
        <w:right w:val="none" w:sz="0" w:space="0" w:color="auto"/>
      </w:divBdr>
    </w:div>
    <w:div w:id="677387011">
      <w:bodyDiv w:val="1"/>
      <w:marLeft w:val="0"/>
      <w:marRight w:val="0"/>
      <w:marTop w:val="0"/>
      <w:marBottom w:val="0"/>
      <w:divBdr>
        <w:top w:val="none" w:sz="0" w:space="0" w:color="auto"/>
        <w:left w:val="none" w:sz="0" w:space="0" w:color="auto"/>
        <w:bottom w:val="none" w:sz="0" w:space="0" w:color="auto"/>
        <w:right w:val="none" w:sz="0" w:space="0" w:color="auto"/>
      </w:divBdr>
    </w:div>
    <w:div w:id="1147475366">
      <w:bodyDiv w:val="1"/>
      <w:marLeft w:val="0"/>
      <w:marRight w:val="0"/>
      <w:marTop w:val="0"/>
      <w:marBottom w:val="0"/>
      <w:divBdr>
        <w:top w:val="none" w:sz="0" w:space="0" w:color="auto"/>
        <w:left w:val="none" w:sz="0" w:space="0" w:color="auto"/>
        <w:bottom w:val="none" w:sz="0" w:space="0" w:color="auto"/>
        <w:right w:val="none" w:sz="0" w:space="0" w:color="auto"/>
      </w:divBdr>
      <w:divsChild>
        <w:div w:id="37051395">
          <w:marLeft w:val="0"/>
          <w:marRight w:val="0"/>
          <w:marTop w:val="0"/>
          <w:marBottom w:val="480"/>
          <w:divBdr>
            <w:top w:val="none" w:sz="0" w:space="0" w:color="auto"/>
            <w:left w:val="none" w:sz="0" w:space="0" w:color="auto"/>
            <w:bottom w:val="none" w:sz="0" w:space="0" w:color="auto"/>
            <w:right w:val="none" w:sz="0" w:space="0" w:color="auto"/>
          </w:divBdr>
          <w:divsChild>
            <w:div w:id="1278831737">
              <w:marLeft w:val="45"/>
              <w:marRight w:val="0"/>
              <w:marTop w:val="0"/>
              <w:marBottom w:val="0"/>
              <w:divBdr>
                <w:top w:val="none" w:sz="0" w:space="0" w:color="auto"/>
                <w:left w:val="none" w:sz="0" w:space="0" w:color="auto"/>
                <w:bottom w:val="none" w:sz="0" w:space="0" w:color="auto"/>
                <w:right w:val="none" w:sz="0" w:space="0" w:color="auto"/>
              </w:divBdr>
            </w:div>
            <w:div w:id="1981618408">
              <w:marLeft w:val="0"/>
              <w:marRight w:val="0"/>
              <w:marTop w:val="0"/>
              <w:marBottom w:val="0"/>
              <w:divBdr>
                <w:top w:val="none" w:sz="0" w:space="0" w:color="auto"/>
                <w:left w:val="none" w:sz="0" w:space="0" w:color="auto"/>
                <w:bottom w:val="none" w:sz="0" w:space="0" w:color="auto"/>
                <w:right w:val="none" w:sz="0" w:space="0" w:color="auto"/>
              </w:divBdr>
            </w:div>
            <w:div w:id="2131439649">
              <w:marLeft w:val="0"/>
              <w:marRight w:val="120"/>
              <w:marTop w:val="0"/>
              <w:marBottom w:val="0"/>
              <w:divBdr>
                <w:top w:val="none" w:sz="0" w:space="0" w:color="auto"/>
                <w:left w:val="none" w:sz="0" w:space="0" w:color="auto"/>
                <w:bottom w:val="none" w:sz="0" w:space="0" w:color="auto"/>
                <w:right w:val="none" w:sz="0" w:space="0" w:color="auto"/>
              </w:divBdr>
            </w:div>
            <w:div w:id="1730181262">
              <w:marLeft w:val="0"/>
              <w:marRight w:val="0"/>
              <w:marTop w:val="0"/>
              <w:marBottom w:val="0"/>
              <w:divBdr>
                <w:top w:val="none" w:sz="0" w:space="0" w:color="auto"/>
                <w:left w:val="none" w:sz="0" w:space="0" w:color="auto"/>
                <w:bottom w:val="none" w:sz="0" w:space="0" w:color="auto"/>
                <w:right w:val="none" w:sz="0" w:space="0" w:color="auto"/>
              </w:divBdr>
            </w:div>
          </w:divsChild>
        </w:div>
        <w:div w:id="2108572041">
          <w:marLeft w:val="0"/>
          <w:marRight w:val="0"/>
          <w:marTop w:val="0"/>
          <w:marBottom w:val="0"/>
          <w:divBdr>
            <w:top w:val="none" w:sz="0" w:space="0" w:color="auto"/>
            <w:left w:val="none" w:sz="0" w:space="0" w:color="auto"/>
            <w:bottom w:val="none" w:sz="0" w:space="0" w:color="auto"/>
            <w:right w:val="none" w:sz="0" w:space="0" w:color="auto"/>
          </w:divBdr>
        </w:div>
      </w:divsChild>
    </w:div>
    <w:div w:id="17049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tasajankuloski.weebly.com/gra272anska-svascarontaonica/aktivno-slusanje" TargetMode="External"/><Relationship Id="rId3" Type="http://schemas.openxmlformats.org/officeDocument/2006/relationships/styles" Target="styles.xml"/><Relationship Id="rId7" Type="http://schemas.openxmlformats.org/officeDocument/2006/relationships/hyperlink" Target="https://learningapps.org/watch?v=pgt7r6dat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8509D-4902-45A1-94F1-57067D576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6</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 Sorak</dc:creator>
  <cp:lastModifiedBy>Fin</cp:lastModifiedBy>
  <cp:revision>9</cp:revision>
  <dcterms:created xsi:type="dcterms:W3CDTF">2021-10-25T18:22:00Z</dcterms:created>
  <dcterms:modified xsi:type="dcterms:W3CDTF">2021-10-28T09:14:00Z</dcterms:modified>
</cp:coreProperties>
</file>